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ACBF8" w14:textId="38550F84" w:rsidR="00BA5797" w:rsidRPr="0009356F" w:rsidRDefault="00CF70D9" w:rsidP="00B22B18">
      <w:pPr>
        <w:jc w:val="center"/>
        <w:rPr>
          <w:rFonts w:ascii="Times New Roman" w:hAnsi="Times New Roman" w:cs="Times New Roman"/>
          <w:b/>
          <w:sz w:val="28"/>
          <w:szCs w:val="28"/>
        </w:rPr>
      </w:pPr>
      <w:r>
        <w:rPr>
          <w:rFonts w:ascii="Times New Roman" w:hAnsi="Times New Roman" w:cs="Times New Roman"/>
          <w:noProof/>
          <w:sz w:val="24"/>
          <w:szCs w:val="24"/>
        </w:rPr>
        <w:drawing>
          <wp:anchor distT="0" distB="0" distL="114300" distR="114300" simplePos="0" relativeHeight="251658240" behindDoc="0" locked="0" layoutInCell="1" allowOverlap="1" wp14:anchorId="2F47610A" wp14:editId="6274C1D6">
            <wp:simplePos x="0" y="0"/>
            <wp:positionH relativeFrom="margin">
              <wp:align>right</wp:align>
            </wp:positionH>
            <wp:positionV relativeFrom="paragraph">
              <wp:posOffset>-448310</wp:posOffset>
            </wp:positionV>
            <wp:extent cx="829945" cy="771525"/>
            <wp:effectExtent l="0" t="0" r="8255" b="9525"/>
            <wp:wrapNone/>
            <wp:docPr id="2" name="Picture 2" descr="DFI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Ilogo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9945" cy="771525"/>
                    </a:xfrm>
                    <a:prstGeom prst="rect">
                      <a:avLst/>
                    </a:prstGeom>
                    <a:noFill/>
                  </pic:spPr>
                </pic:pic>
              </a:graphicData>
            </a:graphic>
            <wp14:sizeRelH relativeFrom="page">
              <wp14:pctWidth>0</wp14:pctWidth>
            </wp14:sizeRelH>
            <wp14:sizeRelV relativeFrom="page">
              <wp14:pctHeight>0</wp14:pctHeight>
            </wp14:sizeRelV>
          </wp:anchor>
        </w:drawing>
      </w:r>
      <w:r w:rsidRPr="0009356F">
        <w:rPr>
          <w:rFonts w:ascii="Times New Roman" w:hAnsi="Times New Roman" w:cs="Times New Roman"/>
          <w:b/>
          <w:sz w:val="28"/>
          <w:szCs w:val="28"/>
        </w:rPr>
        <w:t xml:space="preserve"> </w:t>
      </w:r>
      <w:r w:rsidR="0009356F" w:rsidRPr="0009356F">
        <w:rPr>
          <w:rFonts w:ascii="Times New Roman" w:hAnsi="Times New Roman" w:cs="Times New Roman"/>
          <w:b/>
          <w:sz w:val="28"/>
          <w:szCs w:val="28"/>
        </w:rPr>
        <w:t>Author Guidelines DFI Journal</w:t>
      </w:r>
    </w:p>
    <w:p w14:paraId="67DFD06B" w14:textId="7A0E380F" w:rsidR="00BA5797" w:rsidRPr="00916037" w:rsidRDefault="00211428" w:rsidP="00B22B18">
      <w:pPr>
        <w:jc w:val="center"/>
        <w:rPr>
          <w:rFonts w:ascii="Times New Roman" w:hAnsi="Times New Roman" w:cs="Times New Roman"/>
          <w:i/>
          <w:sz w:val="24"/>
          <w:szCs w:val="20"/>
        </w:rPr>
      </w:pPr>
      <w:r w:rsidRPr="00916037">
        <w:rPr>
          <w:rFonts w:ascii="Times New Roman" w:hAnsi="Times New Roman" w:cs="Times New Roman"/>
          <w:i/>
          <w:sz w:val="24"/>
          <w:szCs w:val="20"/>
        </w:rPr>
        <w:t>Anne Lemnitzer</w:t>
      </w:r>
      <w:r w:rsidR="006209D3">
        <w:rPr>
          <w:rStyle w:val="FootnoteReference"/>
          <w:rFonts w:ascii="Times New Roman" w:hAnsi="Times New Roman" w:cs="Times New Roman"/>
          <w:i/>
          <w:sz w:val="24"/>
          <w:szCs w:val="20"/>
          <w:lang w:val="de-DE"/>
        </w:rPr>
        <w:footnoteReference w:id="1"/>
      </w:r>
      <w:r w:rsidR="00205DF1" w:rsidRPr="00916037">
        <w:rPr>
          <w:rFonts w:ascii="Times New Roman" w:hAnsi="Times New Roman" w:cs="Times New Roman"/>
          <w:i/>
          <w:sz w:val="24"/>
          <w:szCs w:val="20"/>
        </w:rPr>
        <w:t>*</w:t>
      </w:r>
      <w:r w:rsidRPr="00916037">
        <w:rPr>
          <w:rFonts w:ascii="Times New Roman" w:hAnsi="Times New Roman" w:cs="Times New Roman"/>
          <w:i/>
          <w:sz w:val="24"/>
          <w:szCs w:val="20"/>
        </w:rPr>
        <w:t xml:space="preserve"> and Tim Siegel</w:t>
      </w:r>
      <w:r w:rsidRPr="006209D3">
        <w:rPr>
          <w:rStyle w:val="FootnoteReference"/>
          <w:rFonts w:ascii="Times New Roman" w:hAnsi="Times New Roman" w:cs="Times New Roman"/>
          <w:i/>
          <w:sz w:val="24"/>
          <w:szCs w:val="20"/>
          <w:lang w:val="de-DE"/>
        </w:rPr>
        <w:footnoteReference w:id="2"/>
      </w:r>
      <w:r w:rsidR="00B22B18" w:rsidRPr="00916037">
        <w:rPr>
          <w:rFonts w:ascii="Times New Roman" w:hAnsi="Times New Roman" w:cs="Times New Roman"/>
          <w:i/>
          <w:sz w:val="24"/>
          <w:szCs w:val="20"/>
        </w:rPr>
        <w:t xml:space="preserve"> </w:t>
      </w:r>
    </w:p>
    <w:p w14:paraId="104B8538" w14:textId="77777777" w:rsidR="00B22B18" w:rsidRPr="00916037" w:rsidRDefault="00B22B18" w:rsidP="00B22B18">
      <w:pPr>
        <w:jc w:val="center"/>
        <w:rPr>
          <w:rFonts w:ascii="Arial" w:hAnsi="Arial" w:cs="Arial"/>
          <w:sz w:val="20"/>
          <w:szCs w:val="20"/>
        </w:rPr>
      </w:pPr>
    </w:p>
    <w:p w14:paraId="3C4281D9" w14:textId="366E82EE" w:rsidR="00B22B18" w:rsidRPr="00310C57" w:rsidRDefault="00B22B18" w:rsidP="006209D3">
      <w:pPr>
        <w:autoSpaceDE w:val="0"/>
        <w:autoSpaceDN w:val="0"/>
        <w:adjustRightInd w:val="0"/>
        <w:spacing w:after="0" w:line="360" w:lineRule="auto"/>
        <w:ind w:right="6"/>
        <w:rPr>
          <w:rFonts w:ascii="Times New Roman" w:hAnsi="Times New Roman" w:cs="Times New Roman"/>
          <w:b/>
          <w:sz w:val="28"/>
          <w:szCs w:val="28"/>
        </w:rPr>
      </w:pPr>
      <w:r w:rsidRPr="00310C57">
        <w:rPr>
          <w:rFonts w:ascii="Times New Roman" w:hAnsi="Times New Roman" w:cs="Times New Roman"/>
          <w:b/>
          <w:sz w:val="28"/>
          <w:szCs w:val="28"/>
        </w:rPr>
        <w:t xml:space="preserve">Abstract </w:t>
      </w:r>
    </w:p>
    <w:p w14:paraId="5E7C26C4" w14:textId="6FDE6B75" w:rsidR="00BA5797" w:rsidRDefault="00D101C0" w:rsidP="006209D3">
      <w:pPr>
        <w:autoSpaceDE w:val="0"/>
        <w:autoSpaceDN w:val="0"/>
        <w:adjustRightInd w:val="0"/>
        <w:spacing w:after="0" w:line="360" w:lineRule="auto"/>
        <w:ind w:right="6"/>
        <w:jc w:val="both"/>
        <w:rPr>
          <w:rFonts w:ascii="Times New Roman" w:hAnsi="Times New Roman" w:cs="Times New Roman"/>
          <w:sz w:val="24"/>
        </w:rPr>
      </w:pPr>
      <w:r w:rsidRPr="006209D3">
        <w:rPr>
          <w:rFonts w:ascii="Times New Roman" w:hAnsi="Times New Roman" w:cs="Times New Roman"/>
          <w:sz w:val="24"/>
        </w:rPr>
        <w:t>This page demonstrates the format of the front page of your manuscript.</w:t>
      </w:r>
      <w:r w:rsidR="00F877C6">
        <w:rPr>
          <w:rFonts w:ascii="Times New Roman" w:hAnsi="Times New Roman" w:cs="Times New Roman"/>
          <w:sz w:val="24"/>
        </w:rPr>
        <w:t xml:space="preserve"> </w:t>
      </w:r>
      <w:r w:rsidRPr="006209D3">
        <w:rPr>
          <w:rFonts w:ascii="Times New Roman" w:hAnsi="Times New Roman" w:cs="Times New Roman"/>
          <w:sz w:val="24"/>
        </w:rPr>
        <w:t>The abstract of your manuscript should not be longer than 220 words and include no references, figures, and equations.</w:t>
      </w:r>
      <w:r>
        <w:rPr>
          <w:rFonts w:ascii="Times New Roman" w:hAnsi="Times New Roman" w:cs="Times New Roman"/>
          <w:sz w:val="24"/>
        </w:rPr>
        <w:t xml:space="preserve"> </w:t>
      </w:r>
      <w:r w:rsidR="00BA5797" w:rsidRPr="00211428">
        <w:rPr>
          <w:rFonts w:ascii="Times New Roman" w:hAnsi="Times New Roman" w:cs="Times New Roman"/>
          <w:sz w:val="24"/>
        </w:rPr>
        <w:t>The DFI Journal publishes practice-oriented, high-quality papers related to, but not limited to deep foundation engineering. Any papers within the scope of interest of DFI’s geo-professional community as well as areas covered by DFI technical committees are welcome. Each paper is independently peer-reviewed. Opinions and findings expressed in all technical publications are those of the individual authors and do not necessarily represent the views of DFI.</w:t>
      </w:r>
      <w:r w:rsidR="00211428" w:rsidRPr="00211428">
        <w:rPr>
          <w:rFonts w:ascii="Times New Roman" w:hAnsi="Times New Roman" w:cs="Times New Roman"/>
          <w:sz w:val="24"/>
        </w:rPr>
        <w:t xml:space="preserve"> All </w:t>
      </w:r>
      <w:r w:rsidR="00211428">
        <w:rPr>
          <w:rFonts w:ascii="Times New Roman" w:hAnsi="Times New Roman" w:cs="Times New Roman"/>
          <w:sz w:val="24"/>
        </w:rPr>
        <w:t>s</w:t>
      </w:r>
      <w:r w:rsidR="00211428" w:rsidRPr="00211428">
        <w:rPr>
          <w:rFonts w:ascii="Times New Roman" w:hAnsi="Times New Roman" w:cs="Times New Roman"/>
          <w:sz w:val="24"/>
        </w:rPr>
        <w:t>ubmissions to the Journal must be free of evident commercialism or private interest but must not obscure proper names when they are required for an understanding of the subject matter.</w:t>
      </w:r>
    </w:p>
    <w:p w14:paraId="5BE80B3D" w14:textId="77777777" w:rsidR="00D101C0" w:rsidRDefault="00D101C0" w:rsidP="00B22B18">
      <w:pPr>
        <w:autoSpaceDE w:val="0"/>
        <w:autoSpaceDN w:val="0"/>
        <w:adjustRightInd w:val="0"/>
        <w:spacing w:after="0" w:line="264" w:lineRule="auto"/>
        <w:jc w:val="both"/>
        <w:rPr>
          <w:rFonts w:ascii="Times New Roman" w:hAnsi="Times New Roman" w:cs="Times New Roman"/>
          <w:sz w:val="24"/>
        </w:rPr>
      </w:pPr>
    </w:p>
    <w:p w14:paraId="7003FB6C" w14:textId="6D767216" w:rsidR="00D101C0" w:rsidRPr="006209D3" w:rsidRDefault="00D101C0" w:rsidP="00B22B18">
      <w:pPr>
        <w:autoSpaceDE w:val="0"/>
        <w:autoSpaceDN w:val="0"/>
        <w:adjustRightInd w:val="0"/>
        <w:spacing w:after="0" w:line="264" w:lineRule="auto"/>
        <w:jc w:val="both"/>
        <w:rPr>
          <w:rFonts w:ascii="Times New Roman" w:hAnsi="Times New Roman" w:cs="Times New Roman"/>
          <w:b/>
          <w:i/>
          <w:sz w:val="24"/>
        </w:rPr>
      </w:pPr>
      <w:r w:rsidRPr="006209D3">
        <w:rPr>
          <w:rFonts w:ascii="Times New Roman" w:hAnsi="Times New Roman" w:cs="Times New Roman"/>
          <w:b/>
          <w:i/>
          <w:sz w:val="24"/>
        </w:rPr>
        <w:t>Keywords: separate keywords by comma, do not use more than 15 individual words</w:t>
      </w:r>
      <w:r w:rsidR="00310C57">
        <w:rPr>
          <w:rFonts w:ascii="Times New Roman" w:hAnsi="Times New Roman" w:cs="Times New Roman"/>
          <w:b/>
          <w:i/>
          <w:sz w:val="24"/>
        </w:rPr>
        <w:t>, all keywords should be lower case (e.g., foundation testing, pile analyses)</w:t>
      </w:r>
    </w:p>
    <w:p w14:paraId="63D15D63" w14:textId="77777777" w:rsidR="00BA5797" w:rsidRDefault="00BA5797" w:rsidP="00BA5797">
      <w:pPr>
        <w:autoSpaceDE w:val="0"/>
        <w:autoSpaceDN w:val="0"/>
        <w:adjustRightInd w:val="0"/>
        <w:spacing w:after="0" w:line="240" w:lineRule="auto"/>
        <w:jc w:val="both"/>
        <w:rPr>
          <w:rFonts w:ascii="Arial" w:hAnsi="Arial" w:cs="Arial"/>
          <w:sz w:val="20"/>
          <w:szCs w:val="20"/>
        </w:rPr>
      </w:pPr>
    </w:p>
    <w:p w14:paraId="71F8823E" w14:textId="77777777" w:rsidR="00D101C0" w:rsidRDefault="00D101C0" w:rsidP="00BA5797">
      <w:pPr>
        <w:autoSpaceDE w:val="0"/>
        <w:autoSpaceDN w:val="0"/>
        <w:adjustRightInd w:val="0"/>
        <w:spacing w:after="0" w:line="240" w:lineRule="auto"/>
        <w:jc w:val="both"/>
        <w:rPr>
          <w:rFonts w:ascii="Times New Roman" w:hAnsi="Times New Roman" w:cs="Times New Roman"/>
          <w:b/>
          <w:sz w:val="28"/>
          <w:szCs w:val="24"/>
        </w:rPr>
      </w:pPr>
    </w:p>
    <w:p w14:paraId="65A97836" w14:textId="77777777" w:rsidR="00D101C0" w:rsidRPr="00D101C0" w:rsidRDefault="003B068E" w:rsidP="00971177">
      <w:pPr>
        <w:autoSpaceDE w:val="0"/>
        <w:autoSpaceDN w:val="0"/>
        <w:adjustRightInd w:val="0"/>
        <w:spacing w:after="120" w:line="240" w:lineRule="auto"/>
        <w:jc w:val="both"/>
        <w:rPr>
          <w:rFonts w:ascii="Times New Roman" w:hAnsi="Times New Roman" w:cs="Times New Roman"/>
          <w:sz w:val="24"/>
          <w:szCs w:val="24"/>
        </w:rPr>
      </w:pPr>
      <w:r w:rsidRPr="00971177">
        <w:rPr>
          <w:rFonts w:ascii="Times New Roman" w:hAnsi="Times New Roman" w:cs="Times New Roman"/>
          <w:b/>
          <w:sz w:val="28"/>
          <w:szCs w:val="24"/>
        </w:rPr>
        <w:t>Introduction</w:t>
      </w:r>
      <w:r w:rsidRPr="00D101C0">
        <w:rPr>
          <w:rFonts w:ascii="Times New Roman" w:hAnsi="Times New Roman" w:cs="Times New Roman"/>
          <w:b/>
          <w:sz w:val="24"/>
          <w:szCs w:val="24"/>
        </w:rPr>
        <w:t xml:space="preserve"> </w:t>
      </w:r>
    </w:p>
    <w:p w14:paraId="632B4ABA" w14:textId="59A0C413" w:rsidR="00DE7D2C" w:rsidRDefault="006209D3" w:rsidP="00503DE1">
      <w:pPr>
        <w:spacing w:after="0" w:line="360" w:lineRule="auto"/>
        <w:jc w:val="both"/>
        <w:rPr>
          <w:rFonts w:ascii="Times New Roman" w:hAnsi="Times New Roman" w:cs="Times New Roman"/>
          <w:sz w:val="24"/>
          <w:szCs w:val="24"/>
        </w:rPr>
      </w:pPr>
      <w:r>
        <w:rPr>
          <w:rFonts w:ascii="Times New Roman" w:hAnsi="Times New Roman" w:cs="Times New Roman"/>
          <w:sz w:val="24"/>
        </w:rPr>
        <w:t xml:space="preserve">The </w:t>
      </w:r>
      <w:r w:rsidR="00D101C0" w:rsidRPr="00D101C0">
        <w:rPr>
          <w:rFonts w:ascii="Times New Roman" w:hAnsi="Times New Roman" w:cs="Times New Roman"/>
          <w:sz w:val="24"/>
        </w:rPr>
        <w:t>Deep Foundations Institute offers these recommendations for preparation of a technical paper as a means of providing guidance to authors preparing papers for publication in the DFI Journal.  Following these recommendations will ensure a reasonable degree of uniformity of the papers received for publication.</w:t>
      </w:r>
      <w:r w:rsidR="00D101C0">
        <w:rPr>
          <w:rFonts w:ascii="Times New Roman" w:hAnsi="Times New Roman" w:cs="Times New Roman"/>
          <w:sz w:val="24"/>
        </w:rPr>
        <w:t xml:space="preserve"> </w:t>
      </w:r>
      <w:r>
        <w:rPr>
          <w:rFonts w:ascii="Times New Roman" w:hAnsi="Times New Roman" w:cs="Times New Roman"/>
          <w:sz w:val="24"/>
        </w:rPr>
        <w:t xml:space="preserve">The authors are not </w:t>
      </w:r>
      <w:r w:rsidR="00E83B71">
        <w:rPr>
          <w:rFonts w:ascii="Times New Roman" w:hAnsi="Times New Roman" w:cs="Times New Roman"/>
          <w:sz w:val="24"/>
        </w:rPr>
        <w:t>required</w:t>
      </w:r>
      <w:r>
        <w:rPr>
          <w:rFonts w:ascii="Times New Roman" w:hAnsi="Times New Roman" w:cs="Times New Roman"/>
          <w:sz w:val="24"/>
        </w:rPr>
        <w:t xml:space="preserve"> to format their papers to the final “in-print” format, but rather follow the general format outlined in this guidance document. This is particularly important for </w:t>
      </w:r>
      <w:r w:rsidR="003B24B0">
        <w:rPr>
          <w:rFonts w:ascii="Times New Roman" w:hAnsi="Times New Roman" w:cs="Times New Roman"/>
          <w:sz w:val="24"/>
        </w:rPr>
        <w:t>f</w:t>
      </w:r>
      <w:r>
        <w:rPr>
          <w:rFonts w:ascii="Times New Roman" w:hAnsi="Times New Roman" w:cs="Times New Roman"/>
          <w:sz w:val="24"/>
        </w:rPr>
        <w:t xml:space="preserve">igures and </w:t>
      </w:r>
      <w:r w:rsidR="003B24B0">
        <w:rPr>
          <w:rFonts w:ascii="Times New Roman" w:hAnsi="Times New Roman" w:cs="Times New Roman"/>
          <w:sz w:val="24"/>
        </w:rPr>
        <w:t>e</w:t>
      </w:r>
      <w:r>
        <w:rPr>
          <w:rFonts w:ascii="Times New Roman" w:hAnsi="Times New Roman" w:cs="Times New Roman"/>
          <w:sz w:val="24"/>
        </w:rPr>
        <w:t xml:space="preserve">quations, as well as </w:t>
      </w:r>
      <w:r w:rsidR="0025203F">
        <w:rPr>
          <w:rFonts w:ascii="Times New Roman" w:hAnsi="Times New Roman" w:cs="Times New Roman"/>
          <w:sz w:val="24"/>
        </w:rPr>
        <w:t xml:space="preserve">for </w:t>
      </w:r>
      <w:r w:rsidR="003B24B0">
        <w:rPr>
          <w:rFonts w:ascii="Times New Roman" w:hAnsi="Times New Roman" w:cs="Times New Roman"/>
          <w:sz w:val="24"/>
        </w:rPr>
        <w:t>r</w:t>
      </w:r>
      <w:r>
        <w:rPr>
          <w:rFonts w:ascii="Times New Roman" w:hAnsi="Times New Roman" w:cs="Times New Roman"/>
          <w:sz w:val="24"/>
        </w:rPr>
        <w:t xml:space="preserve">eferences. </w:t>
      </w:r>
    </w:p>
    <w:p w14:paraId="506EBFC9" w14:textId="77CE9B15" w:rsidR="00213698" w:rsidRDefault="00213698" w:rsidP="003B24B0">
      <w:pPr>
        <w:pStyle w:val="CommentText"/>
        <w:rPr>
          <w:rFonts w:ascii="Times New Roman" w:hAnsi="Times New Roman" w:cs="Times New Roman"/>
          <w:b/>
          <w:i/>
        </w:rPr>
      </w:pPr>
    </w:p>
    <w:p w14:paraId="355C37DB" w14:textId="77777777" w:rsidR="006209D3" w:rsidRPr="003B068E" w:rsidRDefault="006209D3" w:rsidP="006209D3">
      <w:pPr>
        <w:pStyle w:val="Default"/>
        <w:rPr>
          <w:rFonts w:ascii="Times New Roman" w:hAnsi="Times New Roman" w:cs="Times New Roman"/>
          <w:b/>
          <w:i/>
          <w:color w:val="auto"/>
        </w:rPr>
      </w:pPr>
      <w:r w:rsidRPr="003B068E">
        <w:rPr>
          <w:rFonts w:ascii="Times New Roman" w:hAnsi="Times New Roman" w:cs="Times New Roman"/>
          <w:b/>
          <w:i/>
          <w:color w:val="auto"/>
        </w:rPr>
        <w:t xml:space="preserve">Submissions </w:t>
      </w:r>
    </w:p>
    <w:p w14:paraId="2DD7A5BA" w14:textId="677EDD46" w:rsidR="006209D3" w:rsidRPr="00D101C0" w:rsidRDefault="006209D3" w:rsidP="006209D3">
      <w:pPr>
        <w:pStyle w:val="Default"/>
        <w:spacing w:line="360" w:lineRule="auto"/>
        <w:jc w:val="both"/>
        <w:rPr>
          <w:rFonts w:ascii="Times New Roman" w:hAnsi="Times New Roman" w:cs="Times New Roman"/>
        </w:rPr>
      </w:pPr>
      <w:r w:rsidRPr="00D101C0">
        <w:rPr>
          <w:rFonts w:ascii="Times New Roman" w:hAnsi="Times New Roman" w:cs="Times New Roman"/>
          <w:color w:val="auto"/>
        </w:rPr>
        <w:t xml:space="preserve">Submissions should be made using DFI’s Editorial Manager which can be accessed at </w:t>
      </w:r>
      <w:hyperlink r:id="rId9" w:history="1">
        <w:r w:rsidRPr="00D101C0">
          <w:rPr>
            <w:rStyle w:val="Hyperlink"/>
            <w:rFonts w:ascii="Times New Roman" w:hAnsi="Times New Roman" w:cs="Times New Roman"/>
          </w:rPr>
          <w:t>https://www.editorialmanager.com/dfi/</w:t>
        </w:r>
      </w:hyperlink>
      <w:r w:rsidRPr="00D101C0">
        <w:rPr>
          <w:rFonts w:ascii="Times New Roman" w:hAnsi="Times New Roman" w:cs="Times New Roman"/>
        </w:rPr>
        <w:t xml:space="preserve">. This requires the Corresponding Author to decide on the type of submission, before entering its title and authorship. </w:t>
      </w:r>
      <w:r>
        <w:rPr>
          <w:rFonts w:ascii="Times New Roman" w:hAnsi="Times New Roman" w:cs="Times New Roman"/>
        </w:rPr>
        <w:t>Authors are</w:t>
      </w:r>
      <w:r w:rsidRPr="00D101C0">
        <w:rPr>
          <w:rFonts w:ascii="Times New Roman" w:hAnsi="Times New Roman" w:cs="Times New Roman"/>
        </w:rPr>
        <w:t xml:space="preserve"> invited to upload the </w:t>
      </w:r>
      <w:r w:rsidR="000A3C41">
        <w:rPr>
          <w:rFonts w:ascii="Times New Roman" w:hAnsi="Times New Roman" w:cs="Times New Roman"/>
        </w:rPr>
        <w:t>m</w:t>
      </w:r>
      <w:r w:rsidRPr="00D101C0">
        <w:rPr>
          <w:rFonts w:ascii="Times New Roman" w:hAnsi="Times New Roman" w:cs="Times New Roman"/>
        </w:rPr>
        <w:t xml:space="preserve">ain </w:t>
      </w:r>
      <w:r w:rsidR="000A3C41">
        <w:rPr>
          <w:rFonts w:ascii="Times New Roman" w:hAnsi="Times New Roman" w:cs="Times New Roman"/>
        </w:rPr>
        <w:lastRenderedPageBreak/>
        <w:t>t</w:t>
      </w:r>
      <w:r w:rsidRPr="00D101C0">
        <w:rPr>
          <w:rFonts w:ascii="Times New Roman" w:hAnsi="Times New Roman" w:cs="Times New Roman"/>
        </w:rPr>
        <w:t xml:space="preserve">ext (mandatory), and any </w:t>
      </w:r>
      <w:r w:rsidR="000A3C41">
        <w:rPr>
          <w:rFonts w:ascii="Times New Roman" w:hAnsi="Times New Roman" w:cs="Times New Roman"/>
        </w:rPr>
        <w:t>f</w:t>
      </w:r>
      <w:r w:rsidRPr="00D101C0">
        <w:rPr>
          <w:rFonts w:ascii="Times New Roman" w:hAnsi="Times New Roman" w:cs="Times New Roman"/>
        </w:rPr>
        <w:t xml:space="preserve">igures, and </w:t>
      </w:r>
      <w:r w:rsidR="000A3C41">
        <w:rPr>
          <w:rFonts w:ascii="Times New Roman" w:hAnsi="Times New Roman" w:cs="Times New Roman"/>
        </w:rPr>
        <w:t>t</w:t>
      </w:r>
      <w:r w:rsidRPr="00D101C0">
        <w:rPr>
          <w:rFonts w:ascii="Times New Roman" w:hAnsi="Times New Roman" w:cs="Times New Roman"/>
        </w:rPr>
        <w:t xml:space="preserve">ables associated with the paper. A </w:t>
      </w:r>
      <w:r w:rsidR="000A3C41">
        <w:rPr>
          <w:rFonts w:ascii="Times New Roman" w:hAnsi="Times New Roman" w:cs="Times New Roman"/>
        </w:rPr>
        <w:t>c</w:t>
      </w:r>
      <w:r w:rsidRPr="00D101C0">
        <w:rPr>
          <w:rFonts w:ascii="Times New Roman" w:hAnsi="Times New Roman" w:cs="Times New Roman"/>
        </w:rPr>
        <w:t xml:space="preserve">over </w:t>
      </w:r>
      <w:r w:rsidR="000A3C41">
        <w:rPr>
          <w:rFonts w:ascii="Times New Roman" w:hAnsi="Times New Roman" w:cs="Times New Roman"/>
        </w:rPr>
        <w:t>l</w:t>
      </w:r>
      <w:r w:rsidRPr="00D101C0">
        <w:rPr>
          <w:rFonts w:ascii="Times New Roman" w:hAnsi="Times New Roman" w:cs="Times New Roman"/>
        </w:rPr>
        <w:t xml:space="preserve">etter can be included if desired. During the first submission, each author is permitted to submit a manuscript with embedded </w:t>
      </w:r>
      <w:r>
        <w:rPr>
          <w:rFonts w:ascii="Times New Roman" w:hAnsi="Times New Roman" w:cs="Times New Roman"/>
        </w:rPr>
        <w:t>F</w:t>
      </w:r>
      <w:r w:rsidRPr="00D101C0">
        <w:rPr>
          <w:rFonts w:ascii="Times New Roman" w:hAnsi="Times New Roman" w:cs="Times New Roman"/>
        </w:rPr>
        <w:t xml:space="preserve">igures. Upon submitting a revision, authors </w:t>
      </w:r>
      <w:r w:rsidRPr="006209D3">
        <w:rPr>
          <w:rFonts w:ascii="Times New Roman" w:hAnsi="Times New Roman" w:cs="Times New Roman"/>
          <w:b/>
          <w:u w:val="single"/>
        </w:rPr>
        <w:t>must</w:t>
      </w:r>
      <w:r w:rsidRPr="00D101C0">
        <w:rPr>
          <w:rFonts w:ascii="Times New Roman" w:hAnsi="Times New Roman" w:cs="Times New Roman"/>
        </w:rPr>
        <w:t xml:space="preserve"> submit independent, single, high-quality </w:t>
      </w:r>
      <w:r w:rsidR="003B24B0">
        <w:rPr>
          <w:rFonts w:ascii="Times New Roman" w:hAnsi="Times New Roman" w:cs="Times New Roman"/>
        </w:rPr>
        <w:t>f</w:t>
      </w:r>
      <w:r w:rsidRPr="00D101C0">
        <w:rPr>
          <w:rFonts w:ascii="Times New Roman" w:hAnsi="Times New Roman" w:cs="Times New Roman"/>
        </w:rPr>
        <w:t xml:space="preserve">igure files in tiff, jpeg or pdf format (see </w:t>
      </w:r>
      <w:r w:rsidR="003B24B0">
        <w:rPr>
          <w:rFonts w:ascii="Times New Roman" w:hAnsi="Times New Roman" w:cs="Times New Roman"/>
        </w:rPr>
        <w:t>f</w:t>
      </w:r>
      <w:r w:rsidRPr="00D101C0">
        <w:rPr>
          <w:rFonts w:ascii="Times New Roman" w:hAnsi="Times New Roman" w:cs="Times New Roman"/>
        </w:rPr>
        <w:t>igure requirements).</w:t>
      </w:r>
    </w:p>
    <w:p w14:paraId="015EF435" w14:textId="77777777" w:rsidR="006209D3" w:rsidRDefault="006209D3" w:rsidP="00BA5797">
      <w:pPr>
        <w:jc w:val="both"/>
        <w:rPr>
          <w:rFonts w:ascii="Times New Roman" w:hAnsi="Times New Roman" w:cs="Times New Roman"/>
          <w:b/>
          <w:i/>
          <w:sz w:val="24"/>
          <w:szCs w:val="24"/>
        </w:rPr>
      </w:pPr>
    </w:p>
    <w:p w14:paraId="07C2012D" w14:textId="453979A7" w:rsidR="003B068E" w:rsidRPr="007E7176" w:rsidRDefault="00BA5797" w:rsidP="00BA5797">
      <w:pPr>
        <w:jc w:val="both"/>
        <w:rPr>
          <w:rFonts w:ascii="Times New Roman" w:hAnsi="Times New Roman" w:cs="Times New Roman"/>
          <w:b/>
          <w:sz w:val="28"/>
          <w:szCs w:val="24"/>
        </w:rPr>
      </w:pPr>
      <w:r w:rsidRPr="007E7176">
        <w:rPr>
          <w:rFonts w:ascii="Times New Roman" w:hAnsi="Times New Roman" w:cs="Times New Roman"/>
          <w:b/>
          <w:sz w:val="28"/>
          <w:szCs w:val="24"/>
        </w:rPr>
        <w:t xml:space="preserve">Areas of </w:t>
      </w:r>
      <w:r w:rsidR="006209D3" w:rsidRPr="007E7176">
        <w:rPr>
          <w:rFonts w:ascii="Times New Roman" w:hAnsi="Times New Roman" w:cs="Times New Roman"/>
          <w:b/>
          <w:sz w:val="28"/>
          <w:szCs w:val="24"/>
        </w:rPr>
        <w:t>I</w:t>
      </w:r>
      <w:r w:rsidRPr="007E7176">
        <w:rPr>
          <w:rFonts w:ascii="Times New Roman" w:hAnsi="Times New Roman" w:cs="Times New Roman"/>
          <w:b/>
          <w:sz w:val="28"/>
          <w:szCs w:val="24"/>
        </w:rPr>
        <w:t xml:space="preserve">nterest for </w:t>
      </w:r>
      <w:r w:rsidR="006209D3" w:rsidRPr="007E7176">
        <w:rPr>
          <w:rFonts w:ascii="Times New Roman" w:hAnsi="Times New Roman" w:cs="Times New Roman"/>
          <w:b/>
          <w:sz w:val="28"/>
          <w:szCs w:val="24"/>
        </w:rPr>
        <w:t>P</w:t>
      </w:r>
      <w:r w:rsidRPr="007E7176">
        <w:rPr>
          <w:rFonts w:ascii="Times New Roman" w:hAnsi="Times New Roman" w:cs="Times New Roman"/>
          <w:b/>
          <w:sz w:val="28"/>
          <w:szCs w:val="24"/>
        </w:rPr>
        <w:t xml:space="preserve">ublication </w:t>
      </w:r>
    </w:p>
    <w:p w14:paraId="38B3D15F" w14:textId="078EE852" w:rsidR="00BA5797" w:rsidRPr="00D101C0" w:rsidRDefault="003B068E" w:rsidP="006209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areas of interest for publication in the DFI Journal </w:t>
      </w:r>
      <w:r w:rsidR="00BA5797" w:rsidRPr="00D101C0">
        <w:rPr>
          <w:rFonts w:ascii="Times New Roman" w:hAnsi="Times New Roman" w:cs="Times New Roman"/>
          <w:sz w:val="24"/>
          <w:szCs w:val="24"/>
        </w:rPr>
        <w:t xml:space="preserve">include </w:t>
      </w:r>
      <w:r w:rsidR="006209D3">
        <w:rPr>
          <w:rFonts w:ascii="Times New Roman" w:hAnsi="Times New Roman" w:cs="Times New Roman"/>
          <w:sz w:val="24"/>
          <w:szCs w:val="24"/>
        </w:rPr>
        <w:t>but</w:t>
      </w:r>
      <w:r w:rsidR="00BA5797" w:rsidRPr="00D101C0">
        <w:rPr>
          <w:rFonts w:ascii="Times New Roman" w:hAnsi="Times New Roman" w:cs="Times New Roman"/>
          <w:sz w:val="24"/>
          <w:szCs w:val="24"/>
        </w:rPr>
        <w:t xml:space="preserve"> are not limited to</w:t>
      </w:r>
      <w:r w:rsidR="006209D3">
        <w:rPr>
          <w:rFonts w:ascii="Times New Roman" w:hAnsi="Times New Roman" w:cs="Times New Roman"/>
          <w:sz w:val="24"/>
          <w:szCs w:val="24"/>
        </w:rPr>
        <w:t xml:space="preserve"> deep foundation engineering, including different piling systems (such as drilled shafts, driven piles, etc.), load testing, case studies, ground improvement, soil nailing and anchors, foundation elements for landslide and slope stabilization, earth retention systems and structures, BIM and digitalization, energy foundations, seismic issues of foundation engineering, sustainability, seepage control, design standards, codes, and contracts, tunneling, other areas of foundation design, </w:t>
      </w:r>
      <w:r w:rsidR="006209D3" w:rsidRPr="006209D3">
        <w:rPr>
          <w:rFonts w:ascii="Times New Roman" w:hAnsi="Times New Roman" w:cs="Times New Roman"/>
          <w:sz w:val="24"/>
          <w:szCs w:val="24"/>
        </w:rPr>
        <w:t xml:space="preserve">innovative construction technologies, </w:t>
      </w:r>
      <w:r w:rsidR="006209D3">
        <w:rPr>
          <w:rFonts w:ascii="Times New Roman" w:hAnsi="Times New Roman" w:cs="Times New Roman"/>
          <w:sz w:val="24"/>
          <w:szCs w:val="24"/>
        </w:rPr>
        <w:t xml:space="preserve"> material research, </w:t>
      </w:r>
      <w:r w:rsidR="006209D3" w:rsidRPr="006209D3">
        <w:rPr>
          <w:rFonts w:ascii="Times New Roman" w:hAnsi="Times New Roman" w:cs="Times New Roman"/>
          <w:sz w:val="24"/>
          <w:szCs w:val="24"/>
        </w:rPr>
        <w:t>quality control, quality assurance</w:t>
      </w:r>
      <w:r w:rsidR="00F877C6">
        <w:rPr>
          <w:rFonts w:ascii="Times New Roman" w:hAnsi="Times New Roman" w:cs="Times New Roman"/>
          <w:sz w:val="24"/>
          <w:szCs w:val="24"/>
        </w:rPr>
        <w:t>,</w:t>
      </w:r>
      <w:r w:rsidR="006209D3" w:rsidRPr="006209D3">
        <w:rPr>
          <w:rFonts w:ascii="Times New Roman" w:hAnsi="Times New Roman" w:cs="Times New Roman"/>
          <w:sz w:val="24"/>
          <w:szCs w:val="24"/>
        </w:rPr>
        <w:t xml:space="preserve"> and non-destructive testing</w:t>
      </w:r>
      <w:r w:rsidR="006209D3">
        <w:rPr>
          <w:rFonts w:ascii="Times New Roman" w:hAnsi="Times New Roman" w:cs="Times New Roman"/>
          <w:sz w:val="24"/>
          <w:szCs w:val="24"/>
        </w:rPr>
        <w:t xml:space="preserve"> and evaluation, or</w:t>
      </w:r>
      <w:r w:rsidR="006209D3" w:rsidRPr="006209D3">
        <w:rPr>
          <w:rFonts w:ascii="Times New Roman" w:hAnsi="Times New Roman" w:cs="Times New Roman"/>
          <w:sz w:val="24"/>
          <w:szCs w:val="24"/>
        </w:rPr>
        <w:t xml:space="preserve"> historical evolution of deep foundations, etc.</w:t>
      </w:r>
    </w:p>
    <w:p w14:paraId="2841B0EE" w14:textId="77777777" w:rsidR="006209D3" w:rsidRDefault="006209D3">
      <w:pPr>
        <w:rPr>
          <w:rFonts w:ascii="Times New Roman" w:hAnsi="Times New Roman" w:cs="Times New Roman"/>
          <w:b/>
          <w:i/>
          <w:sz w:val="24"/>
          <w:szCs w:val="24"/>
        </w:rPr>
      </w:pPr>
    </w:p>
    <w:p w14:paraId="22CF3A97" w14:textId="2FB25B68" w:rsidR="00BA5797" w:rsidRPr="006209D3" w:rsidRDefault="00BA5797">
      <w:pPr>
        <w:rPr>
          <w:rFonts w:ascii="Times New Roman" w:hAnsi="Times New Roman" w:cs="Times New Roman"/>
          <w:b/>
          <w:sz w:val="28"/>
          <w:szCs w:val="24"/>
        </w:rPr>
      </w:pPr>
      <w:r w:rsidRPr="006209D3">
        <w:rPr>
          <w:rFonts w:ascii="Times New Roman" w:hAnsi="Times New Roman" w:cs="Times New Roman"/>
          <w:b/>
          <w:sz w:val="28"/>
          <w:szCs w:val="24"/>
        </w:rPr>
        <w:t>Types of Papers</w:t>
      </w:r>
      <w:r w:rsidR="00526EAF">
        <w:rPr>
          <w:rFonts w:ascii="Times New Roman" w:hAnsi="Times New Roman" w:cs="Times New Roman"/>
          <w:b/>
          <w:sz w:val="28"/>
          <w:szCs w:val="24"/>
        </w:rPr>
        <w:t xml:space="preserve"> Published by the Journal</w:t>
      </w:r>
    </w:p>
    <w:p w14:paraId="5D4D5CC0" w14:textId="46BF02D5" w:rsidR="006209D3" w:rsidRDefault="00AE60AD" w:rsidP="008E2858">
      <w:pPr>
        <w:spacing w:after="0" w:line="360" w:lineRule="auto"/>
        <w:jc w:val="both"/>
        <w:rPr>
          <w:rFonts w:ascii="Times New Roman" w:hAnsi="Times New Roman" w:cs="Times New Roman"/>
          <w:sz w:val="24"/>
          <w:szCs w:val="24"/>
        </w:rPr>
      </w:pPr>
      <w:r w:rsidRPr="00D101C0">
        <w:rPr>
          <w:rFonts w:ascii="Times New Roman" w:hAnsi="Times New Roman" w:cs="Times New Roman"/>
          <w:sz w:val="24"/>
          <w:szCs w:val="24"/>
        </w:rPr>
        <w:t xml:space="preserve">The following types of papers are </w:t>
      </w:r>
      <w:r w:rsidR="001667EB">
        <w:rPr>
          <w:rFonts w:ascii="Times New Roman" w:hAnsi="Times New Roman" w:cs="Times New Roman"/>
          <w:sz w:val="24"/>
          <w:szCs w:val="24"/>
        </w:rPr>
        <w:t>included in DFI Journals</w:t>
      </w:r>
      <w:r w:rsidR="006209D3">
        <w:rPr>
          <w:rFonts w:ascii="Times New Roman" w:hAnsi="Times New Roman" w:cs="Times New Roman"/>
          <w:sz w:val="24"/>
          <w:szCs w:val="24"/>
        </w:rPr>
        <w:t xml:space="preserve">. Other paper types, as well as </w:t>
      </w:r>
      <w:r w:rsidR="001667EB">
        <w:rPr>
          <w:rFonts w:ascii="Times New Roman" w:hAnsi="Times New Roman" w:cs="Times New Roman"/>
          <w:sz w:val="24"/>
          <w:szCs w:val="24"/>
        </w:rPr>
        <w:t xml:space="preserve">proposed </w:t>
      </w:r>
      <w:r w:rsidR="006209D3">
        <w:rPr>
          <w:rFonts w:ascii="Times New Roman" w:hAnsi="Times New Roman" w:cs="Times New Roman"/>
          <w:sz w:val="24"/>
          <w:szCs w:val="24"/>
        </w:rPr>
        <w:t>special issues</w:t>
      </w:r>
      <w:r w:rsidR="001667EB">
        <w:rPr>
          <w:rFonts w:ascii="Times New Roman" w:hAnsi="Times New Roman" w:cs="Times New Roman"/>
          <w:sz w:val="24"/>
          <w:szCs w:val="24"/>
        </w:rPr>
        <w:t>,</w:t>
      </w:r>
      <w:r w:rsidR="006209D3">
        <w:rPr>
          <w:rFonts w:ascii="Times New Roman" w:hAnsi="Times New Roman" w:cs="Times New Roman"/>
          <w:sz w:val="24"/>
          <w:szCs w:val="24"/>
        </w:rPr>
        <w:t xml:space="preserve"> should be discussed with the Journal editors and are most welcome in addition to the common paper types outlined below:</w:t>
      </w:r>
    </w:p>
    <w:p w14:paraId="1F18B917" w14:textId="77777777" w:rsidR="00526EAF" w:rsidRDefault="00526EAF" w:rsidP="00526EAF">
      <w:pPr>
        <w:spacing w:after="0" w:line="360" w:lineRule="auto"/>
        <w:rPr>
          <w:rFonts w:ascii="Times New Roman" w:hAnsi="Times New Roman" w:cs="Times New Roman"/>
          <w:sz w:val="24"/>
          <w:szCs w:val="24"/>
        </w:rPr>
      </w:pPr>
    </w:p>
    <w:p w14:paraId="7282B322" w14:textId="4252C00D" w:rsidR="006209D3" w:rsidRPr="007E7176" w:rsidRDefault="006209D3" w:rsidP="00526EAF">
      <w:pPr>
        <w:spacing w:after="0" w:line="276" w:lineRule="auto"/>
        <w:rPr>
          <w:rFonts w:ascii="Times New Roman" w:hAnsi="Times New Roman" w:cs="Times New Roman"/>
          <w:i/>
          <w:color w:val="000000" w:themeColor="text1"/>
          <w:sz w:val="24"/>
        </w:rPr>
      </w:pPr>
      <w:r w:rsidRPr="007E7176">
        <w:rPr>
          <w:rFonts w:ascii="Times New Roman" w:hAnsi="Times New Roman" w:cs="Times New Roman"/>
          <w:b/>
          <w:i/>
          <w:color w:val="000000" w:themeColor="text1"/>
          <w:sz w:val="24"/>
        </w:rPr>
        <w:t>Research Papers</w:t>
      </w:r>
      <w:r w:rsidRPr="007E7176">
        <w:rPr>
          <w:rFonts w:ascii="Times New Roman" w:hAnsi="Times New Roman" w:cs="Times New Roman"/>
          <w:i/>
          <w:color w:val="000000" w:themeColor="text1"/>
          <w:sz w:val="24"/>
        </w:rPr>
        <w:t xml:space="preserve"> </w:t>
      </w:r>
    </w:p>
    <w:p w14:paraId="726BB678" w14:textId="2EEAADC2" w:rsidR="006209D3" w:rsidRDefault="006209D3" w:rsidP="008E2858">
      <w:pPr>
        <w:spacing w:after="0" w:line="360" w:lineRule="auto"/>
        <w:jc w:val="both"/>
        <w:rPr>
          <w:rFonts w:ascii="Times New Roman" w:hAnsi="Times New Roman" w:cs="Times New Roman"/>
          <w:color w:val="000000" w:themeColor="text1"/>
          <w:sz w:val="24"/>
        </w:rPr>
      </w:pPr>
      <w:r w:rsidRPr="006209D3">
        <w:rPr>
          <w:rFonts w:ascii="Times New Roman" w:hAnsi="Times New Roman" w:cs="Times New Roman"/>
          <w:color w:val="000000" w:themeColor="text1"/>
          <w:sz w:val="24"/>
        </w:rPr>
        <w:t>Technical Papers, also referred to as research papers</w:t>
      </w:r>
      <w:r w:rsidR="001667EB">
        <w:rPr>
          <w:rFonts w:ascii="Times New Roman" w:hAnsi="Times New Roman" w:cs="Times New Roman"/>
          <w:color w:val="000000" w:themeColor="text1"/>
          <w:sz w:val="24"/>
        </w:rPr>
        <w:t>,</w:t>
      </w:r>
      <w:r w:rsidRPr="006209D3">
        <w:rPr>
          <w:rFonts w:ascii="Times New Roman" w:hAnsi="Times New Roman" w:cs="Times New Roman"/>
          <w:color w:val="000000" w:themeColor="text1"/>
          <w:sz w:val="24"/>
        </w:rPr>
        <w:t xml:space="preserve"> present original findings from an investigation and should not have been </w:t>
      </w:r>
      <w:r w:rsidR="0025203F">
        <w:rPr>
          <w:rFonts w:ascii="Times New Roman" w:hAnsi="Times New Roman" w:cs="Times New Roman"/>
          <w:color w:val="000000" w:themeColor="text1"/>
          <w:sz w:val="24"/>
        </w:rPr>
        <w:t xml:space="preserve">previously </w:t>
      </w:r>
      <w:r w:rsidRPr="006209D3">
        <w:rPr>
          <w:rFonts w:ascii="Times New Roman" w:hAnsi="Times New Roman" w:cs="Times New Roman"/>
          <w:color w:val="000000" w:themeColor="text1"/>
          <w:sz w:val="24"/>
        </w:rPr>
        <w:t>published elsewhere. Research papers should be around 5</w:t>
      </w:r>
      <w:r w:rsidR="00582F11">
        <w:rPr>
          <w:rFonts w:ascii="Times New Roman" w:hAnsi="Times New Roman" w:cs="Times New Roman"/>
          <w:color w:val="000000" w:themeColor="text1"/>
          <w:sz w:val="24"/>
        </w:rPr>
        <w:t>,</w:t>
      </w:r>
      <w:r w:rsidRPr="006209D3">
        <w:rPr>
          <w:rFonts w:ascii="Times New Roman" w:hAnsi="Times New Roman" w:cs="Times New Roman"/>
          <w:color w:val="000000" w:themeColor="text1"/>
          <w:sz w:val="24"/>
        </w:rPr>
        <w:t>000 (max 7</w:t>
      </w:r>
      <w:r w:rsidR="00582F11">
        <w:rPr>
          <w:rFonts w:ascii="Times New Roman" w:hAnsi="Times New Roman" w:cs="Times New Roman"/>
          <w:color w:val="000000" w:themeColor="text1"/>
          <w:sz w:val="24"/>
        </w:rPr>
        <w:t>,</w:t>
      </w:r>
      <w:r w:rsidRPr="006209D3">
        <w:rPr>
          <w:rFonts w:ascii="Times New Roman" w:hAnsi="Times New Roman" w:cs="Times New Roman"/>
          <w:color w:val="000000" w:themeColor="text1"/>
          <w:sz w:val="24"/>
        </w:rPr>
        <w:t>500) words in length plus Figures and Tables.</w:t>
      </w:r>
    </w:p>
    <w:p w14:paraId="43C05EEE" w14:textId="77777777" w:rsidR="00213698" w:rsidRDefault="00213698" w:rsidP="006209D3">
      <w:pPr>
        <w:spacing w:after="0" w:line="276" w:lineRule="auto"/>
        <w:rPr>
          <w:rFonts w:ascii="Times New Roman" w:hAnsi="Times New Roman" w:cs="Times New Roman"/>
          <w:b/>
          <w:i/>
          <w:color w:val="000000" w:themeColor="text1"/>
          <w:sz w:val="24"/>
        </w:rPr>
      </w:pPr>
    </w:p>
    <w:p w14:paraId="7B9E0174" w14:textId="2FC33826" w:rsidR="006209D3" w:rsidRPr="007E7176" w:rsidRDefault="006209D3" w:rsidP="006209D3">
      <w:pPr>
        <w:spacing w:after="0" w:line="276" w:lineRule="auto"/>
        <w:rPr>
          <w:rFonts w:ascii="Times New Roman" w:hAnsi="Times New Roman" w:cs="Times New Roman"/>
          <w:b/>
          <w:i/>
          <w:color w:val="000000" w:themeColor="text1"/>
          <w:sz w:val="24"/>
        </w:rPr>
      </w:pPr>
      <w:r w:rsidRPr="007E7176">
        <w:rPr>
          <w:rFonts w:ascii="Times New Roman" w:hAnsi="Times New Roman" w:cs="Times New Roman"/>
          <w:b/>
          <w:i/>
          <w:color w:val="000000" w:themeColor="text1"/>
          <w:sz w:val="24"/>
        </w:rPr>
        <w:t>Technical Notes</w:t>
      </w:r>
    </w:p>
    <w:p w14:paraId="12722EB3" w14:textId="6E41051F" w:rsidR="006209D3" w:rsidRDefault="006209D3" w:rsidP="008E2858">
      <w:pPr>
        <w:spacing w:after="0" w:line="360" w:lineRule="auto"/>
        <w:jc w:val="both"/>
        <w:rPr>
          <w:rFonts w:ascii="Times New Roman" w:hAnsi="Times New Roman" w:cs="Times New Roman"/>
          <w:color w:val="000000" w:themeColor="text1"/>
          <w:sz w:val="24"/>
        </w:rPr>
      </w:pPr>
      <w:r w:rsidRPr="006209D3">
        <w:rPr>
          <w:rFonts w:ascii="Times New Roman" w:hAnsi="Times New Roman" w:cs="Times New Roman"/>
          <w:color w:val="000000" w:themeColor="text1"/>
          <w:sz w:val="24"/>
        </w:rPr>
        <w:t xml:space="preserve">Technical notes seek the presentation of novel findings, recent and original research, as well as emerging ideas and designs for quicker release to the professional community. </w:t>
      </w:r>
      <w:r w:rsidR="00F877C6">
        <w:rPr>
          <w:rFonts w:ascii="Times New Roman" w:hAnsi="Times New Roman" w:cs="Times New Roman"/>
          <w:color w:val="000000" w:themeColor="text1"/>
          <w:sz w:val="24"/>
        </w:rPr>
        <w:t>The manuscript text of t</w:t>
      </w:r>
      <w:r w:rsidRPr="006209D3">
        <w:rPr>
          <w:rFonts w:ascii="Times New Roman" w:hAnsi="Times New Roman" w:cs="Times New Roman"/>
          <w:color w:val="000000" w:themeColor="text1"/>
          <w:sz w:val="24"/>
        </w:rPr>
        <w:t>echnical notes should not exceed 2</w:t>
      </w:r>
      <w:r w:rsidR="00582F11">
        <w:rPr>
          <w:rFonts w:ascii="Times New Roman" w:hAnsi="Times New Roman" w:cs="Times New Roman"/>
          <w:color w:val="000000" w:themeColor="text1"/>
          <w:sz w:val="24"/>
        </w:rPr>
        <w:t>,</w:t>
      </w:r>
      <w:r w:rsidRPr="006209D3">
        <w:rPr>
          <w:rFonts w:ascii="Times New Roman" w:hAnsi="Times New Roman" w:cs="Times New Roman"/>
          <w:color w:val="000000" w:themeColor="text1"/>
          <w:sz w:val="24"/>
        </w:rPr>
        <w:t xml:space="preserve">000 words and four </w:t>
      </w:r>
      <w:r w:rsidR="000A3C41">
        <w:rPr>
          <w:rFonts w:ascii="Times New Roman" w:hAnsi="Times New Roman" w:cs="Times New Roman"/>
          <w:color w:val="000000" w:themeColor="text1"/>
          <w:sz w:val="24"/>
        </w:rPr>
        <w:t>f</w:t>
      </w:r>
      <w:r w:rsidRPr="006209D3">
        <w:rPr>
          <w:rFonts w:ascii="Times New Roman" w:hAnsi="Times New Roman" w:cs="Times New Roman"/>
          <w:color w:val="000000" w:themeColor="text1"/>
          <w:sz w:val="24"/>
        </w:rPr>
        <w:t xml:space="preserve">igures </w:t>
      </w:r>
      <w:r w:rsidR="001667EB">
        <w:rPr>
          <w:rFonts w:ascii="Times New Roman" w:hAnsi="Times New Roman" w:cs="Times New Roman"/>
          <w:color w:val="000000" w:themeColor="text1"/>
          <w:sz w:val="24"/>
        </w:rPr>
        <w:t xml:space="preserve">and </w:t>
      </w:r>
      <w:r w:rsidRPr="006209D3">
        <w:rPr>
          <w:rFonts w:ascii="Times New Roman" w:hAnsi="Times New Roman" w:cs="Times New Roman"/>
          <w:color w:val="000000" w:themeColor="text1"/>
          <w:sz w:val="24"/>
        </w:rPr>
        <w:t xml:space="preserve">/ or </w:t>
      </w:r>
      <w:r w:rsidR="000A3C41">
        <w:rPr>
          <w:rFonts w:ascii="Times New Roman" w:hAnsi="Times New Roman" w:cs="Times New Roman"/>
          <w:color w:val="000000" w:themeColor="text1"/>
          <w:sz w:val="24"/>
        </w:rPr>
        <w:t>t</w:t>
      </w:r>
      <w:r w:rsidRPr="006209D3">
        <w:rPr>
          <w:rFonts w:ascii="Times New Roman" w:hAnsi="Times New Roman" w:cs="Times New Roman"/>
          <w:color w:val="000000" w:themeColor="text1"/>
          <w:sz w:val="24"/>
        </w:rPr>
        <w:t>ables.</w:t>
      </w:r>
      <w:r w:rsidR="00F877C6">
        <w:rPr>
          <w:rFonts w:ascii="Times New Roman" w:hAnsi="Times New Roman" w:cs="Times New Roman"/>
          <w:color w:val="000000" w:themeColor="text1"/>
          <w:sz w:val="24"/>
        </w:rPr>
        <w:t xml:space="preserve"> This word count excludes the abstract, keywords, acknowledgements, and references.</w:t>
      </w:r>
    </w:p>
    <w:p w14:paraId="6EB0B770" w14:textId="77777777" w:rsidR="00526EAF" w:rsidRPr="006209D3" w:rsidRDefault="00526EAF" w:rsidP="00526EAF">
      <w:pPr>
        <w:spacing w:after="0" w:line="360" w:lineRule="auto"/>
        <w:rPr>
          <w:rFonts w:ascii="Times New Roman" w:hAnsi="Times New Roman" w:cs="Times New Roman"/>
          <w:color w:val="000000" w:themeColor="text1"/>
          <w:sz w:val="24"/>
        </w:rPr>
      </w:pPr>
    </w:p>
    <w:p w14:paraId="1A5A0A0B" w14:textId="76183E21" w:rsidR="006209D3" w:rsidRPr="007E7176" w:rsidRDefault="006209D3" w:rsidP="006209D3">
      <w:pPr>
        <w:spacing w:after="0" w:line="276" w:lineRule="auto"/>
        <w:rPr>
          <w:rFonts w:ascii="Times New Roman" w:hAnsi="Times New Roman" w:cs="Times New Roman"/>
          <w:b/>
          <w:i/>
          <w:color w:val="000000" w:themeColor="text1"/>
          <w:sz w:val="24"/>
        </w:rPr>
      </w:pPr>
      <w:r w:rsidRPr="007E7176">
        <w:rPr>
          <w:rFonts w:ascii="Times New Roman" w:hAnsi="Times New Roman" w:cs="Times New Roman"/>
          <w:b/>
          <w:i/>
          <w:color w:val="000000" w:themeColor="text1"/>
          <w:sz w:val="24"/>
        </w:rPr>
        <w:lastRenderedPageBreak/>
        <w:t>State-of-the-</w:t>
      </w:r>
      <w:r w:rsidR="00310C57">
        <w:rPr>
          <w:rFonts w:ascii="Times New Roman" w:hAnsi="Times New Roman" w:cs="Times New Roman"/>
          <w:b/>
          <w:i/>
          <w:color w:val="000000" w:themeColor="text1"/>
          <w:sz w:val="24"/>
        </w:rPr>
        <w:t>A</w:t>
      </w:r>
      <w:r w:rsidR="00310C57" w:rsidRPr="007E7176">
        <w:rPr>
          <w:rFonts w:ascii="Times New Roman" w:hAnsi="Times New Roman" w:cs="Times New Roman"/>
          <w:b/>
          <w:i/>
          <w:color w:val="000000" w:themeColor="text1"/>
          <w:sz w:val="24"/>
        </w:rPr>
        <w:t xml:space="preserve">rt </w:t>
      </w:r>
      <w:r w:rsidRPr="007E7176">
        <w:rPr>
          <w:rFonts w:ascii="Times New Roman" w:hAnsi="Times New Roman" w:cs="Times New Roman"/>
          <w:b/>
          <w:i/>
          <w:color w:val="000000" w:themeColor="text1"/>
          <w:sz w:val="24"/>
        </w:rPr>
        <w:t>Reviews</w:t>
      </w:r>
    </w:p>
    <w:p w14:paraId="6BF2B8F8" w14:textId="345B02A9" w:rsidR="006209D3" w:rsidRDefault="006209D3" w:rsidP="008E2858">
      <w:pPr>
        <w:autoSpaceDE w:val="0"/>
        <w:autoSpaceDN w:val="0"/>
        <w:adjustRightInd w:val="0"/>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Review papers examine the current position of a subject in a critical and comprehensive manner. The review should be well referenced. The typical length of a review paper is 5</w:t>
      </w:r>
      <w:r w:rsidR="00582F11">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000 words plus </w:t>
      </w:r>
      <w:r w:rsidR="000A3C41">
        <w:rPr>
          <w:rFonts w:ascii="Times New Roman" w:hAnsi="Times New Roman" w:cs="Times New Roman"/>
          <w:color w:val="000000" w:themeColor="text1"/>
          <w:sz w:val="24"/>
        </w:rPr>
        <w:t>f</w:t>
      </w:r>
      <w:r>
        <w:rPr>
          <w:rFonts w:ascii="Times New Roman" w:hAnsi="Times New Roman" w:cs="Times New Roman"/>
          <w:color w:val="000000" w:themeColor="text1"/>
          <w:sz w:val="24"/>
        </w:rPr>
        <w:t xml:space="preserve">igures and </w:t>
      </w:r>
      <w:r w:rsidR="000A3C41">
        <w:rPr>
          <w:rFonts w:ascii="Times New Roman" w:hAnsi="Times New Roman" w:cs="Times New Roman"/>
          <w:color w:val="000000" w:themeColor="text1"/>
          <w:sz w:val="24"/>
        </w:rPr>
        <w:t>t</w:t>
      </w:r>
      <w:r>
        <w:rPr>
          <w:rFonts w:ascii="Times New Roman" w:hAnsi="Times New Roman" w:cs="Times New Roman"/>
          <w:color w:val="000000" w:themeColor="text1"/>
          <w:sz w:val="24"/>
        </w:rPr>
        <w:t>ables.</w:t>
      </w:r>
      <w:r w:rsidR="00526EAF">
        <w:rPr>
          <w:rFonts w:ascii="Times New Roman" w:hAnsi="Times New Roman" w:cs="Times New Roman"/>
          <w:color w:val="000000" w:themeColor="text1"/>
          <w:sz w:val="24"/>
        </w:rPr>
        <w:t xml:space="preserve"> </w:t>
      </w:r>
      <w:r w:rsidR="00526EAF" w:rsidRPr="00526EAF">
        <w:rPr>
          <w:rFonts w:ascii="Times New Roman" w:hAnsi="Times New Roman" w:cs="Times New Roman"/>
          <w:color w:val="000000" w:themeColor="text1"/>
          <w:sz w:val="24"/>
        </w:rPr>
        <w:t>A State-of-the-Art Review should include an extensive literature research of the most recent and relevant studies as well as a perspective on the history of practice and the importance of the field.</w:t>
      </w:r>
    </w:p>
    <w:p w14:paraId="65B90C3D" w14:textId="77777777" w:rsidR="00526EAF" w:rsidRDefault="00526EAF" w:rsidP="00526EAF">
      <w:pPr>
        <w:spacing w:after="0" w:line="360" w:lineRule="auto"/>
        <w:jc w:val="both"/>
        <w:rPr>
          <w:rFonts w:ascii="Times New Roman" w:hAnsi="Times New Roman" w:cs="Times New Roman"/>
          <w:color w:val="000000" w:themeColor="text1"/>
          <w:sz w:val="24"/>
        </w:rPr>
      </w:pPr>
    </w:p>
    <w:p w14:paraId="7C612A42" w14:textId="0E437CA7" w:rsidR="006209D3" w:rsidRDefault="006209D3" w:rsidP="00526EAF">
      <w:pPr>
        <w:spacing w:after="0" w:line="276" w:lineRule="auto"/>
        <w:rPr>
          <w:rFonts w:ascii="Times New Roman" w:hAnsi="Times New Roman" w:cs="Times New Roman"/>
          <w:b/>
          <w:i/>
          <w:color w:val="000000" w:themeColor="text1"/>
          <w:sz w:val="24"/>
        </w:rPr>
      </w:pPr>
      <w:r w:rsidRPr="00526EAF">
        <w:rPr>
          <w:rFonts w:ascii="Times New Roman" w:hAnsi="Times New Roman" w:cs="Times New Roman"/>
          <w:b/>
          <w:i/>
          <w:color w:val="000000" w:themeColor="text1"/>
          <w:sz w:val="24"/>
        </w:rPr>
        <w:t>Case Studies</w:t>
      </w:r>
    </w:p>
    <w:p w14:paraId="4E11BA01" w14:textId="55983436" w:rsidR="00526EAF" w:rsidRDefault="00526EAF" w:rsidP="008E2858">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Case studies are practice</w:t>
      </w:r>
      <w:r w:rsidR="001667EB">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oriented papers that describe innovative techniques to solving a problem. The case study should have broad implications and knowledge that can be applied towards other scenarios or designs. Case studies should not exceed </w:t>
      </w:r>
      <w:r w:rsidR="009F2032">
        <w:rPr>
          <w:rFonts w:ascii="Times New Roman" w:hAnsi="Times New Roman" w:cs="Times New Roman"/>
          <w:color w:val="000000" w:themeColor="text1"/>
          <w:sz w:val="24"/>
        </w:rPr>
        <w:t>7,5</w:t>
      </w:r>
      <w:r>
        <w:rPr>
          <w:rFonts w:ascii="Times New Roman" w:hAnsi="Times New Roman" w:cs="Times New Roman"/>
          <w:color w:val="000000" w:themeColor="text1"/>
          <w:sz w:val="24"/>
        </w:rPr>
        <w:t xml:space="preserve">00 words plus </w:t>
      </w:r>
      <w:r w:rsidR="000A3C41">
        <w:rPr>
          <w:rFonts w:ascii="Times New Roman" w:hAnsi="Times New Roman" w:cs="Times New Roman"/>
          <w:color w:val="000000" w:themeColor="text1"/>
          <w:sz w:val="24"/>
        </w:rPr>
        <w:t>f</w:t>
      </w:r>
      <w:r>
        <w:rPr>
          <w:rFonts w:ascii="Times New Roman" w:hAnsi="Times New Roman" w:cs="Times New Roman"/>
          <w:color w:val="000000" w:themeColor="text1"/>
          <w:sz w:val="24"/>
        </w:rPr>
        <w:t xml:space="preserve">igures and </w:t>
      </w:r>
      <w:r w:rsidR="000A3C41">
        <w:rPr>
          <w:rFonts w:ascii="Times New Roman" w:hAnsi="Times New Roman" w:cs="Times New Roman"/>
          <w:color w:val="000000" w:themeColor="text1"/>
          <w:sz w:val="24"/>
        </w:rPr>
        <w:t>t</w:t>
      </w:r>
      <w:r>
        <w:rPr>
          <w:rFonts w:ascii="Times New Roman" w:hAnsi="Times New Roman" w:cs="Times New Roman"/>
          <w:color w:val="000000" w:themeColor="text1"/>
          <w:sz w:val="24"/>
        </w:rPr>
        <w:t xml:space="preserve">ables. Case studies do not need to contain unpublished research </w:t>
      </w:r>
      <w:r w:rsidR="008E2858">
        <w:rPr>
          <w:rFonts w:ascii="Times New Roman" w:hAnsi="Times New Roman" w:cs="Times New Roman"/>
          <w:color w:val="000000" w:themeColor="text1"/>
          <w:sz w:val="24"/>
        </w:rPr>
        <w:t>findings but</w:t>
      </w:r>
      <w:r>
        <w:rPr>
          <w:rFonts w:ascii="Times New Roman" w:hAnsi="Times New Roman" w:cs="Times New Roman"/>
          <w:color w:val="000000" w:themeColor="text1"/>
          <w:sz w:val="24"/>
        </w:rPr>
        <w:t xml:space="preserve"> should describe a method or application of existing or new techniques within a specific scenario.</w:t>
      </w:r>
    </w:p>
    <w:p w14:paraId="11ABB53A" w14:textId="77777777" w:rsidR="00526EAF" w:rsidRPr="00526EAF" w:rsidRDefault="00526EAF" w:rsidP="00526EAF">
      <w:pPr>
        <w:spacing w:after="0" w:line="360" w:lineRule="auto"/>
        <w:rPr>
          <w:rFonts w:ascii="Times New Roman" w:hAnsi="Times New Roman" w:cs="Times New Roman"/>
          <w:color w:val="000000" w:themeColor="text1"/>
          <w:sz w:val="24"/>
        </w:rPr>
      </w:pPr>
    </w:p>
    <w:p w14:paraId="37E26EBE" w14:textId="77777777" w:rsidR="006209D3" w:rsidRPr="00526EAF" w:rsidRDefault="006209D3" w:rsidP="006209D3">
      <w:pPr>
        <w:spacing w:after="0" w:line="276" w:lineRule="auto"/>
        <w:rPr>
          <w:rFonts w:ascii="Times New Roman" w:hAnsi="Times New Roman" w:cs="Times New Roman"/>
          <w:b/>
          <w:i/>
          <w:color w:val="000000" w:themeColor="text1"/>
          <w:sz w:val="24"/>
        </w:rPr>
      </w:pPr>
      <w:r w:rsidRPr="00526EAF">
        <w:rPr>
          <w:rFonts w:ascii="Times New Roman" w:hAnsi="Times New Roman" w:cs="Times New Roman"/>
          <w:b/>
          <w:i/>
          <w:color w:val="000000" w:themeColor="text1"/>
          <w:sz w:val="24"/>
        </w:rPr>
        <w:t>Discussions</w:t>
      </w:r>
    </w:p>
    <w:p w14:paraId="5C58C7B7" w14:textId="497FD5B8" w:rsidR="008E2858" w:rsidRDefault="006209D3" w:rsidP="00310C57">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 discussion allows the reader of an article to respond and comment on a previously published paper. The discussion should be technical, fair and free of personal prejudice or insult. The discussions will be reviewe</w:t>
      </w:r>
      <w:r w:rsidR="001667EB">
        <w:rPr>
          <w:rFonts w:ascii="Times New Roman" w:hAnsi="Times New Roman" w:cs="Times New Roman"/>
          <w:color w:val="000000" w:themeColor="text1"/>
          <w:sz w:val="24"/>
        </w:rPr>
        <w:t>d</w:t>
      </w:r>
      <w:r>
        <w:rPr>
          <w:rFonts w:ascii="Times New Roman" w:hAnsi="Times New Roman" w:cs="Times New Roman"/>
          <w:color w:val="000000" w:themeColor="text1"/>
          <w:sz w:val="24"/>
        </w:rPr>
        <w:t xml:space="preserve"> by the editorial board only. The authors of the paper being </w:t>
      </w:r>
      <w:r w:rsidR="001667EB">
        <w:rPr>
          <w:rFonts w:ascii="Times New Roman" w:hAnsi="Times New Roman" w:cs="Times New Roman"/>
          <w:color w:val="000000" w:themeColor="text1"/>
          <w:sz w:val="24"/>
        </w:rPr>
        <w:t>discussed</w:t>
      </w:r>
      <w:r>
        <w:rPr>
          <w:rFonts w:ascii="Times New Roman" w:hAnsi="Times New Roman" w:cs="Times New Roman"/>
          <w:color w:val="000000" w:themeColor="text1"/>
          <w:sz w:val="24"/>
        </w:rPr>
        <w:t xml:space="preserve"> are given the right to reply. A discussion should not be more than 3000 words plus four </w:t>
      </w:r>
      <w:r w:rsidR="000A3C41">
        <w:rPr>
          <w:rFonts w:ascii="Times New Roman" w:hAnsi="Times New Roman" w:cs="Times New Roman"/>
          <w:color w:val="000000" w:themeColor="text1"/>
          <w:sz w:val="24"/>
        </w:rPr>
        <w:t>f</w:t>
      </w:r>
      <w:r>
        <w:rPr>
          <w:rFonts w:ascii="Times New Roman" w:hAnsi="Times New Roman" w:cs="Times New Roman"/>
          <w:color w:val="000000" w:themeColor="text1"/>
          <w:sz w:val="24"/>
        </w:rPr>
        <w:t xml:space="preserve">igures </w:t>
      </w:r>
      <w:r w:rsidR="001667EB">
        <w:rPr>
          <w:rFonts w:ascii="Times New Roman" w:hAnsi="Times New Roman" w:cs="Times New Roman"/>
          <w:color w:val="000000" w:themeColor="text1"/>
          <w:sz w:val="24"/>
        </w:rPr>
        <w:t xml:space="preserve">and / </w:t>
      </w:r>
      <w:r>
        <w:rPr>
          <w:rFonts w:ascii="Times New Roman" w:hAnsi="Times New Roman" w:cs="Times New Roman"/>
          <w:color w:val="000000" w:themeColor="text1"/>
          <w:sz w:val="24"/>
        </w:rPr>
        <w:t xml:space="preserve">or </w:t>
      </w:r>
      <w:r w:rsidR="000A3C41">
        <w:rPr>
          <w:rFonts w:ascii="Times New Roman" w:hAnsi="Times New Roman" w:cs="Times New Roman"/>
          <w:color w:val="000000" w:themeColor="text1"/>
          <w:sz w:val="24"/>
        </w:rPr>
        <w:t>t</w:t>
      </w:r>
      <w:r>
        <w:rPr>
          <w:rFonts w:ascii="Times New Roman" w:hAnsi="Times New Roman" w:cs="Times New Roman"/>
          <w:color w:val="000000" w:themeColor="text1"/>
          <w:sz w:val="24"/>
        </w:rPr>
        <w:t>ables. Exceptions may be requested f</w:t>
      </w:r>
      <w:r w:rsidR="001546AC">
        <w:rPr>
          <w:rFonts w:ascii="Times New Roman" w:hAnsi="Times New Roman" w:cs="Times New Roman"/>
          <w:color w:val="000000" w:themeColor="text1"/>
          <w:sz w:val="24"/>
        </w:rPr>
        <w:t>ro</w:t>
      </w:r>
      <w:r>
        <w:rPr>
          <w:rFonts w:ascii="Times New Roman" w:hAnsi="Times New Roman" w:cs="Times New Roman"/>
          <w:color w:val="000000" w:themeColor="text1"/>
          <w:sz w:val="24"/>
        </w:rPr>
        <w:t>m the Editors.</w:t>
      </w:r>
    </w:p>
    <w:p w14:paraId="4836C24B" w14:textId="77777777" w:rsidR="00E17482" w:rsidRDefault="00E17482" w:rsidP="00310C57">
      <w:pPr>
        <w:spacing w:after="0" w:line="360" w:lineRule="auto"/>
        <w:jc w:val="both"/>
        <w:rPr>
          <w:rFonts w:ascii="Times New Roman" w:hAnsi="Times New Roman" w:cs="Times New Roman"/>
          <w:color w:val="000000" w:themeColor="text1"/>
          <w:sz w:val="24"/>
        </w:rPr>
      </w:pPr>
    </w:p>
    <w:p w14:paraId="71C75EBA" w14:textId="77777777" w:rsidR="0014228E" w:rsidRPr="00FF561F" w:rsidRDefault="0014228E" w:rsidP="00FF561F">
      <w:pPr>
        <w:spacing w:after="0" w:line="276" w:lineRule="auto"/>
        <w:rPr>
          <w:rFonts w:ascii="Times New Roman" w:hAnsi="Times New Roman" w:cs="Times New Roman"/>
          <w:b/>
          <w:i/>
          <w:color w:val="000000" w:themeColor="text1"/>
          <w:sz w:val="24"/>
        </w:rPr>
      </w:pPr>
      <w:r w:rsidRPr="00FF561F">
        <w:rPr>
          <w:rFonts w:ascii="Times New Roman" w:hAnsi="Times New Roman" w:cs="Times New Roman"/>
          <w:b/>
          <w:i/>
          <w:color w:val="000000" w:themeColor="text1"/>
          <w:sz w:val="24"/>
        </w:rPr>
        <w:t>Forum Papers</w:t>
      </w:r>
    </w:p>
    <w:p w14:paraId="0889EB07" w14:textId="269E015A" w:rsidR="0014228E" w:rsidRPr="00FF561F" w:rsidRDefault="0014228E" w:rsidP="00FF561F">
      <w:pPr>
        <w:spacing w:line="360" w:lineRule="auto"/>
        <w:rPr>
          <w:rFonts w:ascii="Times New Roman" w:hAnsi="Times New Roman" w:cs="Times New Roman"/>
          <w:color w:val="000000" w:themeColor="text1"/>
          <w:sz w:val="24"/>
        </w:rPr>
      </w:pPr>
      <w:r w:rsidRPr="00FF561F">
        <w:rPr>
          <w:rFonts w:ascii="Times New Roman" w:hAnsi="Times New Roman" w:cs="Times New Roman"/>
          <w:color w:val="000000" w:themeColor="text1"/>
          <w:sz w:val="24"/>
        </w:rPr>
        <w:t>Forum papers follow the general guidance of Technical Notes (2000 words and up to 4 figures and tables); however, exceptions will be granted by the Editors.</w:t>
      </w:r>
    </w:p>
    <w:p w14:paraId="2E0A1CEC" w14:textId="77777777" w:rsidR="0014228E" w:rsidRPr="00FF561F" w:rsidRDefault="0014228E" w:rsidP="00FF561F">
      <w:pPr>
        <w:spacing w:after="0" w:line="276" w:lineRule="auto"/>
        <w:rPr>
          <w:rFonts w:ascii="Times New Roman" w:hAnsi="Times New Roman" w:cs="Times New Roman"/>
          <w:b/>
          <w:i/>
          <w:color w:val="000000" w:themeColor="text1"/>
          <w:sz w:val="24"/>
        </w:rPr>
      </w:pPr>
      <w:r w:rsidRPr="00FF561F">
        <w:rPr>
          <w:rFonts w:ascii="Times New Roman" w:hAnsi="Times New Roman" w:cs="Times New Roman"/>
          <w:b/>
          <w:i/>
          <w:color w:val="000000" w:themeColor="text1"/>
          <w:sz w:val="24"/>
        </w:rPr>
        <w:t>Book Reviews</w:t>
      </w:r>
    </w:p>
    <w:p w14:paraId="5504581C" w14:textId="3A0F4B57" w:rsidR="0014228E" w:rsidRPr="00FF561F" w:rsidRDefault="0014228E" w:rsidP="00FF561F">
      <w:pPr>
        <w:spacing w:line="360" w:lineRule="auto"/>
        <w:rPr>
          <w:rFonts w:ascii="Times New Roman" w:hAnsi="Times New Roman" w:cs="Times New Roman"/>
          <w:color w:val="000000" w:themeColor="text1"/>
          <w:sz w:val="24"/>
        </w:rPr>
      </w:pPr>
      <w:r w:rsidRPr="00FF561F">
        <w:rPr>
          <w:rFonts w:ascii="Times New Roman" w:hAnsi="Times New Roman" w:cs="Times New Roman"/>
          <w:color w:val="000000" w:themeColor="text1"/>
          <w:sz w:val="24"/>
        </w:rPr>
        <w:t xml:space="preserve">A book review should contain between 1000-2000 </w:t>
      </w:r>
      <w:r w:rsidRPr="0014228E">
        <w:rPr>
          <w:rFonts w:ascii="Times New Roman" w:hAnsi="Times New Roman" w:cs="Times New Roman"/>
          <w:color w:val="000000" w:themeColor="text1"/>
          <w:sz w:val="24"/>
        </w:rPr>
        <w:t>words and</w:t>
      </w:r>
      <w:r w:rsidRPr="00FF561F">
        <w:rPr>
          <w:rFonts w:ascii="Times New Roman" w:hAnsi="Times New Roman" w:cs="Times New Roman"/>
          <w:color w:val="000000" w:themeColor="text1"/>
          <w:sz w:val="24"/>
        </w:rPr>
        <w:t xml:space="preserve"> may include up to three figures or tables (if needed).</w:t>
      </w:r>
    </w:p>
    <w:p w14:paraId="7166F6E1" w14:textId="77777777" w:rsidR="0014228E" w:rsidRDefault="0014228E" w:rsidP="000A3C41">
      <w:pPr>
        <w:spacing w:after="0"/>
        <w:rPr>
          <w:rFonts w:ascii="Times New Roman" w:hAnsi="Times New Roman" w:cs="Times New Roman"/>
          <w:b/>
          <w:sz w:val="28"/>
          <w:szCs w:val="24"/>
        </w:rPr>
      </w:pPr>
    </w:p>
    <w:p w14:paraId="01985692" w14:textId="000A07EF" w:rsidR="008E2858" w:rsidRDefault="00DA4BE5" w:rsidP="00503DE1">
      <w:pPr>
        <w:spacing w:after="0" w:line="360" w:lineRule="auto"/>
        <w:rPr>
          <w:rFonts w:ascii="Times New Roman" w:hAnsi="Times New Roman" w:cs="Times New Roman"/>
          <w:b/>
          <w:sz w:val="28"/>
          <w:szCs w:val="24"/>
        </w:rPr>
      </w:pPr>
      <w:r>
        <w:rPr>
          <w:rFonts w:ascii="Times New Roman" w:hAnsi="Times New Roman" w:cs="Times New Roman"/>
          <w:b/>
          <w:sz w:val="28"/>
          <w:szCs w:val="24"/>
        </w:rPr>
        <w:t>Word Count</w:t>
      </w:r>
    </w:p>
    <w:p w14:paraId="1BDEFA9F" w14:textId="4B0B5A19" w:rsidR="00DA4BE5" w:rsidRDefault="00DA4BE5" w:rsidP="00DA4BE5">
      <w:pPr>
        <w:spacing w:after="0" w:line="360" w:lineRule="auto"/>
        <w:jc w:val="both"/>
        <w:rPr>
          <w:rFonts w:ascii="Times New Roman" w:hAnsi="Times New Roman" w:cs="Times New Roman"/>
          <w:color w:val="000000" w:themeColor="text1"/>
          <w:sz w:val="24"/>
        </w:rPr>
      </w:pPr>
      <w:r w:rsidRPr="008E2858">
        <w:rPr>
          <w:rFonts w:ascii="Times New Roman" w:hAnsi="Times New Roman" w:cs="Times New Roman"/>
          <w:color w:val="000000" w:themeColor="text1"/>
          <w:sz w:val="24"/>
        </w:rPr>
        <w:t>If the paper exceeds the recommended word counts described above, authors are recommended to discuss the submission directly with the Editors</w:t>
      </w:r>
      <w:r>
        <w:rPr>
          <w:rFonts w:ascii="Times New Roman" w:hAnsi="Times New Roman" w:cs="Times New Roman"/>
          <w:color w:val="000000" w:themeColor="text1"/>
          <w:sz w:val="24"/>
        </w:rPr>
        <w:t>-</w:t>
      </w:r>
      <w:r w:rsidRPr="008E2858">
        <w:rPr>
          <w:rFonts w:ascii="Times New Roman" w:hAnsi="Times New Roman" w:cs="Times New Roman"/>
          <w:color w:val="000000" w:themeColor="text1"/>
          <w:sz w:val="24"/>
        </w:rPr>
        <w:t>in</w:t>
      </w:r>
      <w:r>
        <w:rPr>
          <w:rFonts w:ascii="Times New Roman" w:hAnsi="Times New Roman" w:cs="Times New Roman"/>
          <w:color w:val="000000" w:themeColor="text1"/>
          <w:sz w:val="24"/>
        </w:rPr>
        <w:t>-</w:t>
      </w:r>
      <w:r w:rsidRPr="008E2858">
        <w:rPr>
          <w:rFonts w:ascii="Times New Roman" w:hAnsi="Times New Roman" w:cs="Times New Roman"/>
          <w:color w:val="000000" w:themeColor="text1"/>
          <w:sz w:val="24"/>
        </w:rPr>
        <w:t xml:space="preserve">Chief of the Journal. </w:t>
      </w:r>
    </w:p>
    <w:p w14:paraId="7D7AA977" w14:textId="4FEBF2B0" w:rsidR="00D16093" w:rsidRPr="00F11DA8" w:rsidRDefault="00D16093" w:rsidP="00A63117">
      <w:pPr>
        <w:rPr>
          <w:rFonts w:ascii="Times New Roman" w:hAnsi="Times New Roman" w:cs="Times New Roman"/>
          <w:b/>
          <w:sz w:val="28"/>
          <w:szCs w:val="24"/>
        </w:rPr>
      </w:pPr>
      <w:r w:rsidRPr="00F11DA8">
        <w:rPr>
          <w:rFonts w:ascii="Times New Roman" w:hAnsi="Times New Roman" w:cs="Times New Roman"/>
          <w:b/>
          <w:sz w:val="28"/>
          <w:szCs w:val="24"/>
        </w:rPr>
        <w:lastRenderedPageBreak/>
        <w:t xml:space="preserve">Structure </w:t>
      </w:r>
      <w:r w:rsidR="007F5330" w:rsidRPr="00F11DA8">
        <w:rPr>
          <w:rFonts w:ascii="Times New Roman" w:hAnsi="Times New Roman" w:cs="Times New Roman"/>
          <w:b/>
          <w:sz w:val="28"/>
          <w:szCs w:val="24"/>
        </w:rPr>
        <w:t xml:space="preserve">and Format </w:t>
      </w:r>
      <w:r w:rsidR="00A63117" w:rsidRPr="00F11DA8">
        <w:rPr>
          <w:rFonts w:ascii="Times New Roman" w:hAnsi="Times New Roman" w:cs="Times New Roman"/>
          <w:b/>
          <w:sz w:val="28"/>
          <w:szCs w:val="24"/>
        </w:rPr>
        <w:t>of the Manuscript</w:t>
      </w:r>
    </w:p>
    <w:p w14:paraId="24587BA7" w14:textId="0DF02F09" w:rsidR="007F5330" w:rsidRPr="00F11DA8" w:rsidRDefault="007F5330" w:rsidP="008E2858">
      <w:pPr>
        <w:spacing w:after="0" w:line="360" w:lineRule="auto"/>
        <w:jc w:val="both"/>
        <w:rPr>
          <w:rFonts w:ascii="Times New Roman" w:hAnsi="Times New Roman" w:cs="Times New Roman"/>
          <w:sz w:val="24"/>
        </w:rPr>
      </w:pPr>
      <w:r w:rsidRPr="00F11DA8">
        <w:rPr>
          <w:rFonts w:ascii="Times New Roman" w:hAnsi="Times New Roman" w:cs="Times New Roman"/>
          <w:sz w:val="24"/>
        </w:rPr>
        <w:t>When preparing a manuscript, the structure exemplarily outlined in this manuscript should be followed</w:t>
      </w:r>
      <w:r w:rsidR="00213698" w:rsidRPr="00F11DA8">
        <w:rPr>
          <w:rFonts w:ascii="Times New Roman" w:hAnsi="Times New Roman" w:cs="Times New Roman"/>
          <w:sz w:val="24"/>
        </w:rPr>
        <w:t>.</w:t>
      </w:r>
      <w:r w:rsidRPr="00F11DA8">
        <w:rPr>
          <w:rFonts w:ascii="Times New Roman" w:hAnsi="Times New Roman" w:cs="Times New Roman"/>
          <w:sz w:val="24"/>
        </w:rPr>
        <w:t xml:space="preserve"> </w:t>
      </w:r>
    </w:p>
    <w:p w14:paraId="37983752" w14:textId="77777777" w:rsidR="00213698" w:rsidRPr="00F11DA8" w:rsidRDefault="00213698" w:rsidP="008E2858">
      <w:pPr>
        <w:spacing w:after="0" w:line="360" w:lineRule="auto"/>
        <w:jc w:val="both"/>
        <w:rPr>
          <w:rFonts w:ascii="Times New Roman" w:hAnsi="Times New Roman" w:cs="Times New Roman"/>
          <w:sz w:val="24"/>
        </w:rPr>
      </w:pPr>
    </w:p>
    <w:p w14:paraId="3F7CCDD0" w14:textId="1B2AD6D3" w:rsidR="00213698" w:rsidRPr="00F11DA8" w:rsidRDefault="00213698" w:rsidP="00213698">
      <w:pPr>
        <w:spacing w:after="0" w:line="360" w:lineRule="auto"/>
        <w:jc w:val="both"/>
        <w:rPr>
          <w:rFonts w:ascii="Times New Roman" w:hAnsi="Times New Roman" w:cs="Times New Roman"/>
          <w:b/>
          <w:i/>
          <w:iCs/>
          <w:sz w:val="24"/>
        </w:rPr>
      </w:pPr>
      <w:r w:rsidRPr="00F11DA8">
        <w:rPr>
          <w:rFonts w:ascii="Times New Roman" w:hAnsi="Times New Roman" w:cs="Times New Roman"/>
          <w:b/>
          <w:i/>
          <w:iCs/>
          <w:sz w:val="24"/>
        </w:rPr>
        <w:t xml:space="preserve">General Structure: </w:t>
      </w:r>
    </w:p>
    <w:p w14:paraId="31F08D8A" w14:textId="77777777" w:rsidR="00213698" w:rsidRPr="00F11DA8" w:rsidRDefault="00213698" w:rsidP="00F11DA8">
      <w:pPr>
        <w:pStyle w:val="ListParagraph"/>
        <w:numPr>
          <w:ilvl w:val="0"/>
          <w:numId w:val="5"/>
        </w:numPr>
        <w:spacing w:after="0" w:line="360" w:lineRule="auto"/>
        <w:jc w:val="both"/>
        <w:rPr>
          <w:rFonts w:ascii="Times New Roman" w:hAnsi="Times New Roman" w:cs="Times New Roman"/>
          <w:sz w:val="24"/>
        </w:rPr>
      </w:pPr>
      <w:r w:rsidRPr="00F11DA8">
        <w:rPr>
          <w:rFonts w:ascii="Times New Roman" w:hAnsi="Times New Roman" w:cs="Times New Roman"/>
          <w:sz w:val="24"/>
        </w:rPr>
        <w:t>Paper Title</w:t>
      </w:r>
    </w:p>
    <w:p w14:paraId="6E6264A8" w14:textId="52491854" w:rsidR="00213698" w:rsidRPr="00F11DA8" w:rsidRDefault="00213698" w:rsidP="00F11DA8">
      <w:pPr>
        <w:pStyle w:val="ListParagraph"/>
        <w:numPr>
          <w:ilvl w:val="0"/>
          <w:numId w:val="5"/>
        </w:numPr>
        <w:spacing w:after="0" w:line="360" w:lineRule="auto"/>
        <w:jc w:val="both"/>
        <w:rPr>
          <w:rFonts w:ascii="Times New Roman" w:hAnsi="Times New Roman" w:cs="Times New Roman"/>
          <w:sz w:val="24"/>
        </w:rPr>
      </w:pPr>
      <w:r w:rsidRPr="00F11DA8">
        <w:rPr>
          <w:rFonts w:ascii="Times New Roman" w:hAnsi="Times New Roman" w:cs="Times New Roman"/>
          <w:sz w:val="24"/>
        </w:rPr>
        <w:t>Authors – Full names separated by commas</w:t>
      </w:r>
      <w:r w:rsidR="00F877C6" w:rsidRPr="00F11DA8">
        <w:rPr>
          <w:rFonts w:ascii="Times New Roman" w:hAnsi="Times New Roman" w:cs="Times New Roman"/>
          <w:sz w:val="24"/>
        </w:rPr>
        <w:t xml:space="preserve">; </w:t>
      </w:r>
      <w:r w:rsidR="00C82528" w:rsidRPr="00F11DA8">
        <w:rPr>
          <w:rFonts w:ascii="Times New Roman" w:hAnsi="Times New Roman" w:cs="Times New Roman"/>
          <w:sz w:val="24"/>
        </w:rPr>
        <w:t xml:space="preserve">Corresponding author identified with an asterisk. </w:t>
      </w:r>
      <w:r w:rsidRPr="00F11DA8">
        <w:rPr>
          <w:rFonts w:ascii="Times New Roman" w:hAnsi="Times New Roman" w:cs="Times New Roman"/>
          <w:sz w:val="24"/>
        </w:rPr>
        <w:t>One corresponding author identified for each manuscript. The corresponding author does not need to be the first author of the paper.</w:t>
      </w:r>
    </w:p>
    <w:p w14:paraId="4FBC74A5" w14:textId="77777777" w:rsidR="00213698" w:rsidRPr="00F11DA8" w:rsidRDefault="00213698" w:rsidP="00F11DA8">
      <w:pPr>
        <w:pStyle w:val="ListParagraph"/>
        <w:numPr>
          <w:ilvl w:val="0"/>
          <w:numId w:val="5"/>
        </w:numPr>
        <w:spacing w:after="0" w:line="360" w:lineRule="auto"/>
        <w:jc w:val="both"/>
        <w:rPr>
          <w:rFonts w:ascii="Times New Roman" w:hAnsi="Times New Roman" w:cs="Times New Roman"/>
          <w:sz w:val="24"/>
        </w:rPr>
      </w:pPr>
      <w:r w:rsidRPr="00F11DA8">
        <w:rPr>
          <w:rFonts w:ascii="Times New Roman" w:hAnsi="Times New Roman" w:cs="Times New Roman"/>
          <w:sz w:val="24"/>
        </w:rPr>
        <w:t>Keywords</w:t>
      </w:r>
    </w:p>
    <w:p w14:paraId="0BD3C246" w14:textId="77777777" w:rsidR="00213698" w:rsidRPr="00F11DA8" w:rsidRDefault="00213698" w:rsidP="00F11DA8">
      <w:pPr>
        <w:pStyle w:val="ListParagraph"/>
        <w:numPr>
          <w:ilvl w:val="0"/>
          <w:numId w:val="5"/>
        </w:numPr>
        <w:spacing w:after="0" w:line="360" w:lineRule="auto"/>
        <w:jc w:val="both"/>
        <w:rPr>
          <w:rFonts w:ascii="Times New Roman" w:hAnsi="Times New Roman" w:cs="Times New Roman"/>
          <w:sz w:val="24"/>
        </w:rPr>
      </w:pPr>
      <w:r w:rsidRPr="00F11DA8">
        <w:rPr>
          <w:rFonts w:ascii="Times New Roman" w:hAnsi="Times New Roman" w:cs="Times New Roman"/>
          <w:sz w:val="24"/>
        </w:rPr>
        <w:t>Abstract</w:t>
      </w:r>
    </w:p>
    <w:p w14:paraId="55D0B339" w14:textId="70693063" w:rsidR="00213698" w:rsidRPr="00F11DA8" w:rsidRDefault="00213698" w:rsidP="00F11DA8">
      <w:pPr>
        <w:pStyle w:val="ListParagraph"/>
        <w:numPr>
          <w:ilvl w:val="0"/>
          <w:numId w:val="5"/>
        </w:numPr>
        <w:spacing w:after="0" w:line="360" w:lineRule="auto"/>
        <w:jc w:val="both"/>
        <w:rPr>
          <w:rFonts w:ascii="Times New Roman" w:hAnsi="Times New Roman" w:cs="Times New Roman"/>
          <w:sz w:val="24"/>
        </w:rPr>
      </w:pPr>
      <w:r w:rsidRPr="00F11DA8">
        <w:rPr>
          <w:rFonts w:ascii="Times New Roman" w:hAnsi="Times New Roman" w:cs="Times New Roman"/>
          <w:sz w:val="24"/>
        </w:rPr>
        <w:t>Author Footnotes – Position, Institution/Company, City, State, Country</w:t>
      </w:r>
      <w:r w:rsidR="00F877C6" w:rsidRPr="00F11DA8">
        <w:rPr>
          <w:rFonts w:ascii="Times New Roman" w:hAnsi="Times New Roman" w:cs="Times New Roman"/>
          <w:sz w:val="24"/>
        </w:rPr>
        <w:t xml:space="preserve"> (see sample 1</w:t>
      </w:r>
      <w:r w:rsidR="00F877C6" w:rsidRPr="00F11DA8">
        <w:rPr>
          <w:rFonts w:ascii="Times New Roman" w:hAnsi="Times New Roman" w:cs="Times New Roman"/>
          <w:sz w:val="24"/>
          <w:vertAlign w:val="superscript"/>
        </w:rPr>
        <w:t>st</w:t>
      </w:r>
      <w:r w:rsidR="00F877C6" w:rsidRPr="00F11DA8">
        <w:rPr>
          <w:rFonts w:ascii="Times New Roman" w:hAnsi="Times New Roman" w:cs="Times New Roman"/>
          <w:sz w:val="24"/>
        </w:rPr>
        <w:t xml:space="preserve"> page)</w:t>
      </w:r>
    </w:p>
    <w:p w14:paraId="42786999" w14:textId="77777777" w:rsidR="00213698" w:rsidRPr="00F11DA8" w:rsidRDefault="00213698" w:rsidP="00F11DA8">
      <w:pPr>
        <w:pStyle w:val="ListParagraph"/>
        <w:numPr>
          <w:ilvl w:val="0"/>
          <w:numId w:val="5"/>
        </w:numPr>
        <w:spacing w:after="0" w:line="360" w:lineRule="auto"/>
        <w:jc w:val="both"/>
        <w:rPr>
          <w:rFonts w:ascii="Times New Roman" w:hAnsi="Times New Roman" w:cs="Times New Roman"/>
          <w:sz w:val="24"/>
        </w:rPr>
      </w:pPr>
      <w:r w:rsidRPr="00F11DA8">
        <w:rPr>
          <w:rFonts w:ascii="Times New Roman" w:hAnsi="Times New Roman" w:cs="Times New Roman"/>
          <w:sz w:val="24"/>
        </w:rPr>
        <w:t>Corresponding Author’s email (with no limitations/termination)</w:t>
      </w:r>
    </w:p>
    <w:p w14:paraId="341498A4" w14:textId="32F489AA" w:rsidR="00213698" w:rsidRPr="00F11DA8" w:rsidRDefault="00F877C6" w:rsidP="00F11DA8">
      <w:pPr>
        <w:pStyle w:val="ListParagraph"/>
        <w:numPr>
          <w:ilvl w:val="0"/>
          <w:numId w:val="5"/>
        </w:numPr>
        <w:spacing w:after="0" w:line="360" w:lineRule="auto"/>
        <w:jc w:val="both"/>
        <w:rPr>
          <w:rFonts w:ascii="Times New Roman" w:hAnsi="Times New Roman" w:cs="Times New Roman"/>
          <w:sz w:val="24"/>
        </w:rPr>
      </w:pPr>
      <w:r w:rsidRPr="00F11DA8">
        <w:rPr>
          <w:rFonts w:ascii="Times New Roman" w:hAnsi="Times New Roman" w:cs="Times New Roman"/>
          <w:sz w:val="24"/>
        </w:rPr>
        <w:t xml:space="preserve">Manuscript </w:t>
      </w:r>
      <w:r w:rsidR="00213698" w:rsidRPr="00F11DA8">
        <w:rPr>
          <w:rFonts w:ascii="Times New Roman" w:hAnsi="Times New Roman" w:cs="Times New Roman"/>
          <w:sz w:val="24"/>
        </w:rPr>
        <w:t>Text</w:t>
      </w:r>
      <w:r w:rsidRPr="00F11DA8">
        <w:rPr>
          <w:rFonts w:ascii="Times New Roman" w:hAnsi="Times New Roman" w:cs="Times New Roman"/>
          <w:sz w:val="24"/>
        </w:rPr>
        <w:t xml:space="preserve"> (Introduction, Lit Review, Research Presentation, Discussion, Summary/Conclusions)</w:t>
      </w:r>
    </w:p>
    <w:p w14:paraId="55801213" w14:textId="2D42504D" w:rsidR="00213698" w:rsidRPr="00F11DA8" w:rsidRDefault="00213698" w:rsidP="00F11DA8">
      <w:pPr>
        <w:pStyle w:val="ListParagraph"/>
        <w:numPr>
          <w:ilvl w:val="0"/>
          <w:numId w:val="5"/>
        </w:numPr>
        <w:spacing w:after="0" w:line="360" w:lineRule="auto"/>
        <w:jc w:val="both"/>
        <w:rPr>
          <w:rFonts w:ascii="Times New Roman" w:hAnsi="Times New Roman" w:cs="Times New Roman"/>
          <w:sz w:val="24"/>
        </w:rPr>
      </w:pPr>
      <w:r w:rsidRPr="00F11DA8">
        <w:rPr>
          <w:rFonts w:ascii="Times New Roman" w:hAnsi="Times New Roman" w:cs="Times New Roman"/>
          <w:sz w:val="24"/>
        </w:rPr>
        <w:t>Acknowledgements</w:t>
      </w:r>
    </w:p>
    <w:p w14:paraId="15309011" w14:textId="77777777" w:rsidR="00213698" w:rsidRPr="00F11DA8" w:rsidRDefault="00213698" w:rsidP="00F11DA8">
      <w:pPr>
        <w:pStyle w:val="ListParagraph"/>
        <w:numPr>
          <w:ilvl w:val="0"/>
          <w:numId w:val="5"/>
        </w:numPr>
        <w:spacing w:after="0" w:line="360" w:lineRule="auto"/>
        <w:jc w:val="both"/>
        <w:rPr>
          <w:rFonts w:ascii="Times New Roman" w:hAnsi="Times New Roman" w:cs="Times New Roman"/>
          <w:sz w:val="24"/>
        </w:rPr>
      </w:pPr>
      <w:r w:rsidRPr="00F11DA8">
        <w:rPr>
          <w:rFonts w:ascii="Times New Roman" w:hAnsi="Times New Roman" w:cs="Times New Roman"/>
          <w:sz w:val="24"/>
        </w:rPr>
        <w:t>References</w:t>
      </w:r>
    </w:p>
    <w:p w14:paraId="640F54F0" w14:textId="77777777" w:rsidR="00213698" w:rsidRPr="00F11DA8" w:rsidRDefault="00213698" w:rsidP="00DA4BE5">
      <w:pPr>
        <w:spacing w:after="0" w:line="360" w:lineRule="auto"/>
        <w:jc w:val="both"/>
        <w:rPr>
          <w:rFonts w:ascii="Times New Roman" w:hAnsi="Times New Roman" w:cs="Times New Roman"/>
          <w:sz w:val="24"/>
        </w:rPr>
      </w:pPr>
    </w:p>
    <w:p w14:paraId="4243E20B" w14:textId="7F5BCDB4" w:rsidR="00DA4BE5" w:rsidRPr="00F11DA8" w:rsidRDefault="00DA4BE5" w:rsidP="00DA4BE5">
      <w:pPr>
        <w:spacing w:after="0" w:line="360" w:lineRule="auto"/>
        <w:jc w:val="both"/>
        <w:rPr>
          <w:rFonts w:ascii="Times New Roman" w:hAnsi="Times New Roman" w:cs="Times New Roman"/>
          <w:b/>
          <w:i/>
          <w:iCs/>
          <w:sz w:val="24"/>
        </w:rPr>
      </w:pPr>
      <w:r w:rsidRPr="00F11DA8">
        <w:rPr>
          <w:rFonts w:ascii="Times New Roman" w:hAnsi="Times New Roman" w:cs="Times New Roman"/>
          <w:b/>
          <w:i/>
          <w:iCs/>
          <w:sz w:val="24"/>
        </w:rPr>
        <w:t>Format Specifications</w:t>
      </w:r>
    </w:p>
    <w:p w14:paraId="414386A7" w14:textId="77777777" w:rsidR="00DA4BE5" w:rsidRPr="00F11DA8" w:rsidRDefault="00DA4BE5" w:rsidP="00F11DA8">
      <w:pPr>
        <w:pStyle w:val="ListParagraph"/>
        <w:numPr>
          <w:ilvl w:val="0"/>
          <w:numId w:val="6"/>
        </w:numPr>
        <w:spacing w:after="0" w:line="360" w:lineRule="auto"/>
        <w:jc w:val="both"/>
        <w:rPr>
          <w:rFonts w:ascii="Times New Roman" w:hAnsi="Times New Roman" w:cs="Times New Roman"/>
          <w:sz w:val="24"/>
        </w:rPr>
      </w:pPr>
      <w:r w:rsidRPr="00F11DA8">
        <w:rPr>
          <w:rFonts w:ascii="Times New Roman" w:hAnsi="Times New Roman" w:cs="Times New Roman"/>
          <w:sz w:val="24"/>
        </w:rPr>
        <w:t>Page Size:</w:t>
      </w:r>
      <w:r w:rsidRPr="00F11DA8">
        <w:rPr>
          <w:rFonts w:ascii="Times New Roman" w:hAnsi="Times New Roman" w:cs="Times New Roman"/>
          <w:sz w:val="24"/>
        </w:rPr>
        <w:tab/>
        <w:t>8.5 x 11</w:t>
      </w:r>
    </w:p>
    <w:p w14:paraId="40D97F49" w14:textId="72F4F2E7" w:rsidR="009153FC" w:rsidRPr="00F11DA8" w:rsidRDefault="009153FC" w:rsidP="00F11DA8">
      <w:pPr>
        <w:pStyle w:val="ListParagraph"/>
        <w:numPr>
          <w:ilvl w:val="0"/>
          <w:numId w:val="6"/>
        </w:numPr>
        <w:spacing w:after="0" w:line="360" w:lineRule="auto"/>
        <w:jc w:val="both"/>
        <w:rPr>
          <w:rFonts w:ascii="Times New Roman" w:hAnsi="Times New Roman" w:cs="Times New Roman"/>
          <w:sz w:val="24"/>
        </w:rPr>
      </w:pPr>
      <w:r w:rsidRPr="00F11DA8">
        <w:rPr>
          <w:rFonts w:ascii="Times New Roman" w:hAnsi="Times New Roman" w:cs="Times New Roman"/>
          <w:sz w:val="24"/>
        </w:rPr>
        <w:t>Margins:</w:t>
      </w:r>
      <w:r w:rsidRPr="00F11DA8">
        <w:rPr>
          <w:rFonts w:ascii="Times New Roman" w:hAnsi="Times New Roman" w:cs="Times New Roman"/>
          <w:sz w:val="24"/>
        </w:rPr>
        <w:tab/>
        <w:t>.75 on all sides</w:t>
      </w:r>
    </w:p>
    <w:p w14:paraId="2ABB6FE4" w14:textId="77777777" w:rsidR="00DA4BE5" w:rsidRPr="00F11DA8" w:rsidRDefault="00DA4BE5" w:rsidP="00F11DA8">
      <w:pPr>
        <w:pStyle w:val="ListParagraph"/>
        <w:numPr>
          <w:ilvl w:val="0"/>
          <w:numId w:val="6"/>
        </w:numPr>
        <w:spacing w:after="0" w:line="360" w:lineRule="auto"/>
        <w:jc w:val="both"/>
        <w:rPr>
          <w:rFonts w:ascii="Times New Roman" w:hAnsi="Times New Roman" w:cs="Times New Roman"/>
          <w:sz w:val="24"/>
        </w:rPr>
      </w:pPr>
      <w:r w:rsidRPr="00F11DA8">
        <w:rPr>
          <w:rFonts w:ascii="Times New Roman" w:hAnsi="Times New Roman" w:cs="Times New Roman"/>
          <w:sz w:val="24"/>
        </w:rPr>
        <w:t>File Type:</w:t>
      </w:r>
      <w:r w:rsidRPr="00F11DA8">
        <w:rPr>
          <w:rFonts w:ascii="Times New Roman" w:hAnsi="Times New Roman" w:cs="Times New Roman"/>
          <w:sz w:val="24"/>
        </w:rPr>
        <w:tab/>
        <w:t>.docx or .rtf</w:t>
      </w:r>
    </w:p>
    <w:p w14:paraId="73C038DE" w14:textId="6A520E41" w:rsidR="00DA4BE5" w:rsidRPr="00F11DA8" w:rsidRDefault="00DA4BE5" w:rsidP="00F11DA8">
      <w:pPr>
        <w:pStyle w:val="ListParagraph"/>
        <w:numPr>
          <w:ilvl w:val="0"/>
          <w:numId w:val="6"/>
        </w:numPr>
        <w:spacing w:after="0" w:line="360" w:lineRule="auto"/>
        <w:jc w:val="both"/>
        <w:rPr>
          <w:rFonts w:ascii="Times New Roman" w:hAnsi="Times New Roman" w:cs="Times New Roman"/>
          <w:sz w:val="24"/>
        </w:rPr>
      </w:pPr>
      <w:r w:rsidRPr="00F11DA8">
        <w:rPr>
          <w:rFonts w:ascii="Times New Roman" w:hAnsi="Times New Roman" w:cs="Times New Roman"/>
          <w:sz w:val="24"/>
        </w:rPr>
        <w:t>Fonts:</w:t>
      </w:r>
      <w:r w:rsidRPr="00F11DA8">
        <w:rPr>
          <w:rFonts w:ascii="Times New Roman" w:hAnsi="Times New Roman" w:cs="Times New Roman"/>
          <w:sz w:val="24"/>
        </w:rPr>
        <w:tab/>
      </w:r>
      <w:r w:rsidRPr="00F11DA8">
        <w:rPr>
          <w:rFonts w:ascii="Times New Roman" w:hAnsi="Times New Roman" w:cs="Times New Roman"/>
          <w:sz w:val="24"/>
        </w:rPr>
        <w:tab/>
        <w:t>Times Roman</w:t>
      </w:r>
      <w:r w:rsidR="00F877C6" w:rsidRPr="00F11DA8">
        <w:rPr>
          <w:rFonts w:ascii="Times New Roman" w:hAnsi="Times New Roman" w:cs="Times New Roman"/>
          <w:sz w:val="24"/>
        </w:rPr>
        <w:t xml:space="preserve"> or</w:t>
      </w:r>
      <w:r w:rsidRPr="00F11DA8">
        <w:rPr>
          <w:rFonts w:ascii="Times New Roman" w:hAnsi="Times New Roman" w:cs="Times New Roman"/>
          <w:sz w:val="24"/>
        </w:rPr>
        <w:t xml:space="preserve"> Arial</w:t>
      </w:r>
      <w:r w:rsidR="00F877C6" w:rsidRPr="00F11DA8">
        <w:rPr>
          <w:rFonts w:ascii="Times New Roman" w:hAnsi="Times New Roman" w:cs="Times New Roman"/>
          <w:sz w:val="24"/>
        </w:rPr>
        <w:t xml:space="preserve"> </w:t>
      </w:r>
    </w:p>
    <w:p w14:paraId="3052A1F2" w14:textId="0A79A2B8" w:rsidR="00DA4BE5" w:rsidRPr="00F11DA8" w:rsidRDefault="00DA4BE5" w:rsidP="00F11DA8">
      <w:pPr>
        <w:pStyle w:val="ListParagraph"/>
        <w:numPr>
          <w:ilvl w:val="0"/>
          <w:numId w:val="6"/>
        </w:numPr>
        <w:spacing w:after="0" w:line="360" w:lineRule="auto"/>
        <w:jc w:val="both"/>
        <w:rPr>
          <w:rFonts w:ascii="Times New Roman" w:hAnsi="Times New Roman" w:cs="Times New Roman"/>
          <w:sz w:val="24"/>
        </w:rPr>
      </w:pPr>
      <w:r w:rsidRPr="00F11DA8">
        <w:rPr>
          <w:rFonts w:ascii="Times New Roman" w:hAnsi="Times New Roman" w:cs="Times New Roman"/>
          <w:sz w:val="24"/>
        </w:rPr>
        <w:t>Font Sizes:</w:t>
      </w:r>
      <w:r w:rsidRPr="00F11DA8">
        <w:rPr>
          <w:rFonts w:ascii="Times New Roman" w:hAnsi="Times New Roman" w:cs="Times New Roman"/>
          <w:sz w:val="24"/>
        </w:rPr>
        <w:tab/>
        <w:t>Subheads: 14 pt. Bold</w:t>
      </w:r>
    </w:p>
    <w:p w14:paraId="6D1BA025" w14:textId="77777777" w:rsidR="00DA4BE5" w:rsidRPr="00F11DA8" w:rsidRDefault="00DA4BE5" w:rsidP="00F11DA8">
      <w:pPr>
        <w:pStyle w:val="ListParagraph"/>
        <w:numPr>
          <w:ilvl w:val="2"/>
          <w:numId w:val="6"/>
        </w:numPr>
        <w:spacing w:after="0" w:line="360" w:lineRule="auto"/>
        <w:jc w:val="both"/>
        <w:rPr>
          <w:rFonts w:ascii="Times New Roman" w:hAnsi="Times New Roman" w:cs="Times New Roman"/>
          <w:i/>
          <w:iCs/>
          <w:sz w:val="24"/>
        </w:rPr>
      </w:pPr>
      <w:r w:rsidRPr="00F11DA8">
        <w:rPr>
          <w:rFonts w:ascii="Times New Roman" w:hAnsi="Times New Roman" w:cs="Times New Roman"/>
          <w:sz w:val="24"/>
        </w:rPr>
        <w:t xml:space="preserve">Secondary subheads: 12 pt. Bold </w:t>
      </w:r>
      <w:r w:rsidRPr="00F11DA8">
        <w:rPr>
          <w:rFonts w:ascii="Times New Roman" w:hAnsi="Times New Roman" w:cs="Times New Roman"/>
          <w:i/>
          <w:iCs/>
          <w:sz w:val="24"/>
        </w:rPr>
        <w:t>Italic</w:t>
      </w:r>
    </w:p>
    <w:p w14:paraId="57DBA679" w14:textId="4C5471E1" w:rsidR="00DA4BE5" w:rsidRPr="00F11DA8" w:rsidRDefault="00DA4BE5" w:rsidP="00F11DA8">
      <w:pPr>
        <w:pStyle w:val="ListParagraph"/>
        <w:numPr>
          <w:ilvl w:val="2"/>
          <w:numId w:val="6"/>
        </w:numPr>
        <w:spacing w:after="0" w:line="360" w:lineRule="auto"/>
        <w:jc w:val="both"/>
        <w:rPr>
          <w:rFonts w:ascii="Times New Roman" w:hAnsi="Times New Roman" w:cs="Times New Roman"/>
          <w:sz w:val="24"/>
        </w:rPr>
      </w:pPr>
      <w:r w:rsidRPr="00F11DA8">
        <w:rPr>
          <w:rFonts w:ascii="Times New Roman" w:hAnsi="Times New Roman" w:cs="Times New Roman"/>
          <w:sz w:val="24"/>
        </w:rPr>
        <w:t>Text: 12 pt.</w:t>
      </w:r>
      <w:r w:rsidR="00F877C6" w:rsidRPr="00F11DA8">
        <w:rPr>
          <w:rFonts w:ascii="Times New Roman" w:hAnsi="Times New Roman" w:cs="Times New Roman"/>
          <w:sz w:val="24"/>
        </w:rPr>
        <w:t xml:space="preserve"> (Arial can be 11 pt.)</w:t>
      </w:r>
    </w:p>
    <w:p w14:paraId="208E53B0" w14:textId="6CC8D547" w:rsidR="00DA4BE5" w:rsidRPr="00F11DA8" w:rsidRDefault="00DA4BE5" w:rsidP="00F11DA8">
      <w:pPr>
        <w:pStyle w:val="ListParagraph"/>
        <w:numPr>
          <w:ilvl w:val="2"/>
          <w:numId w:val="6"/>
        </w:numPr>
        <w:spacing w:after="0" w:line="360" w:lineRule="auto"/>
        <w:jc w:val="both"/>
        <w:rPr>
          <w:rFonts w:ascii="Times New Roman" w:hAnsi="Times New Roman" w:cs="Times New Roman"/>
          <w:sz w:val="24"/>
        </w:rPr>
      </w:pPr>
      <w:r w:rsidRPr="00F11DA8">
        <w:rPr>
          <w:rFonts w:ascii="Times New Roman" w:hAnsi="Times New Roman" w:cs="Times New Roman"/>
          <w:sz w:val="24"/>
        </w:rPr>
        <w:t>Captions for figures: 9 pt. Bold</w:t>
      </w:r>
      <w:r w:rsidR="007C5000" w:rsidRPr="00F11DA8">
        <w:rPr>
          <w:rFonts w:ascii="Times New Roman" w:hAnsi="Times New Roman" w:cs="Times New Roman"/>
          <w:sz w:val="24"/>
        </w:rPr>
        <w:t xml:space="preserve"> (no periods unless complete sentence)</w:t>
      </w:r>
    </w:p>
    <w:p w14:paraId="0F2D57B7" w14:textId="77777777" w:rsidR="00DA4BE5" w:rsidRPr="00F11DA8" w:rsidRDefault="00DA4BE5" w:rsidP="00F11DA8">
      <w:pPr>
        <w:pStyle w:val="ListParagraph"/>
        <w:numPr>
          <w:ilvl w:val="0"/>
          <w:numId w:val="6"/>
        </w:numPr>
        <w:spacing w:after="0" w:line="360" w:lineRule="auto"/>
        <w:jc w:val="both"/>
        <w:rPr>
          <w:rFonts w:ascii="Times New Roman" w:hAnsi="Times New Roman" w:cs="Times New Roman"/>
          <w:sz w:val="24"/>
        </w:rPr>
      </w:pPr>
      <w:r w:rsidRPr="00F11DA8">
        <w:rPr>
          <w:rFonts w:ascii="Times New Roman" w:hAnsi="Times New Roman" w:cs="Times New Roman"/>
          <w:sz w:val="24"/>
        </w:rPr>
        <w:t>Line Spacing:</w:t>
      </w:r>
      <w:r w:rsidRPr="00F11DA8">
        <w:rPr>
          <w:rFonts w:ascii="Times New Roman" w:hAnsi="Times New Roman" w:cs="Times New Roman"/>
          <w:sz w:val="24"/>
        </w:rPr>
        <w:tab/>
        <w:t>1.5 lines</w:t>
      </w:r>
    </w:p>
    <w:p w14:paraId="0AB69F85" w14:textId="5AB0790E" w:rsidR="007C5000" w:rsidRDefault="007C5000" w:rsidP="00F11DA8">
      <w:pPr>
        <w:pStyle w:val="ListParagraph"/>
        <w:numPr>
          <w:ilvl w:val="0"/>
          <w:numId w:val="6"/>
        </w:numPr>
        <w:spacing w:after="0" w:line="360" w:lineRule="auto"/>
        <w:jc w:val="both"/>
        <w:rPr>
          <w:rFonts w:ascii="Times New Roman" w:hAnsi="Times New Roman" w:cs="Times New Roman"/>
          <w:sz w:val="24"/>
        </w:rPr>
      </w:pPr>
      <w:r w:rsidRPr="00F11DA8">
        <w:rPr>
          <w:rFonts w:ascii="Times New Roman" w:hAnsi="Times New Roman" w:cs="Times New Roman"/>
          <w:sz w:val="24"/>
        </w:rPr>
        <w:t xml:space="preserve">No </w:t>
      </w:r>
      <w:r w:rsidR="00F11DA8" w:rsidRPr="00F11DA8">
        <w:rPr>
          <w:rFonts w:ascii="Times New Roman" w:hAnsi="Times New Roman" w:cs="Times New Roman"/>
          <w:sz w:val="24"/>
        </w:rPr>
        <w:t xml:space="preserve">additional </w:t>
      </w:r>
      <w:r w:rsidRPr="00F11DA8">
        <w:rPr>
          <w:rFonts w:ascii="Times New Roman" w:hAnsi="Times New Roman" w:cs="Times New Roman"/>
          <w:sz w:val="24"/>
        </w:rPr>
        <w:t xml:space="preserve">space </w:t>
      </w:r>
      <w:r w:rsidR="00F877C6" w:rsidRPr="00F11DA8">
        <w:rPr>
          <w:rFonts w:ascii="Times New Roman" w:hAnsi="Times New Roman" w:cs="Times New Roman"/>
          <w:sz w:val="24"/>
        </w:rPr>
        <w:t>between paragraphs, and after headings.</w:t>
      </w:r>
    </w:p>
    <w:p w14:paraId="3F20EF32" w14:textId="77777777" w:rsidR="00E17482" w:rsidRPr="00FF561F" w:rsidRDefault="00E17482" w:rsidP="00FF561F">
      <w:pPr>
        <w:spacing w:after="0" w:line="360" w:lineRule="auto"/>
        <w:jc w:val="both"/>
        <w:rPr>
          <w:rFonts w:ascii="Times New Roman" w:hAnsi="Times New Roman" w:cs="Times New Roman"/>
          <w:sz w:val="24"/>
        </w:rPr>
      </w:pPr>
    </w:p>
    <w:p w14:paraId="3FAFEF7C" w14:textId="77777777" w:rsidR="00213698" w:rsidRPr="00503DE1" w:rsidRDefault="00213698" w:rsidP="00503DE1">
      <w:pPr>
        <w:rPr>
          <w:rFonts w:ascii="Times New Roman" w:hAnsi="Times New Roman" w:cs="Times New Roman"/>
          <w:b/>
          <w:sz w:val="28"/>
          <w:szCs w:val="24"/>
        </w:rPr>
      </w:pPr>
      <w:r w:rsidRPr="00503DE1">
        <w:rPr>
          <w:rFonts w:ascii="Times New Roman" w:hAnsi="Times New Roman" w:cs="Times New Roman"/>
          <w:b/>
          <w:sz w:val="28"/>
          <w:szCs w:val="24"/>
        </w:rPr>
        <w:lastRenderedPageBreak/>
        <w:t>Headings</w:t>
      </w:r>
    </w:p>
    <w:p w14:paraId="5721D32C" w14:textId="335247F9" w:rsidR="005C4B35" w:rsidRPr="005C4B35" w:rsidRDefault="005C4B35" w:rsidP="00213698">
      <w:pPr>
        <w:spacing w:line="360" w:lineRule="auto"/>
        <w:jc w:val="both"/>
        <w:rPr>
          <w:rFonts w:ascii="Times New Roman" w:hAnsi="Times New Roman" w:cs="Times New Roman"/>
          <w:sz w:val="24"/>
          <w:szCs w:val="24"/>
        </w:rPr>
      </w:pPr>
      <w:r w:rsidRPr="005C4B35">
        <w:rPr>
          <w:rFonts w:ascii="Times New Roman" w:hAnsi="Times New Roman" w:cs="Times New Roman"/>
          <w:sz w:val="24"/>
          <w:szCs w:val="24"/>
        </w:rPr>
        <w:t xml:space="preserve">Use headings to separate sections of the paper.  All headings should be in </w:t>
      </w:r>
      <w:r>
        <w:rPr>
          <w:rFonts w:ascii="Times New Roman" w:hAnsi="Times New Roman" w:cs="Times New Roman"/>
          <w:sz w:val="24"/>
          <w:szCs w:val="24"/>
        </w:rPr>
        <w:t>b</w:t>
      </w:r>
      <w:r w:rsidRPr="005C4B35">
        <w:rPr>
          <w:rFonts w:ascii="Times New Roman" w:hAnsi="Times New Roman" w:cs="Times New Roman"/>
          <w:sz w:val="24"/>
          <w:szCs w:val="24"/>
        </w:rPr>
        <w:t xml:space="preserve">old </w:t>
      </w:r>
      <w:r>
        <w:rPr>
          <w:rFonts w:ascii="Times New Roman" w:hAnsi="Times New Roman" w:cs="Times New Roman"/>
          <w:sz w:val="24"/>
          <w:szCs w:val="24"/>
        </w:rPr>
        <w:t>t</w:t>
      </w:r>
      <w:r w:rsidRPr="005C4B35">
        <w:rPr>
          <w:rFonts w:ascii="Times New Roman" w:hAnsi="Times New Roman" w:cs="Times New Roman"/>
          <w:sz w:val="24"/>
          <w:szCs w:val="24"/>
        </w:rPr>
        <w:t xml:space="preserve">ype letters. Primary Level headings should </w:t>
      </w:r>
      <w:r>
        <w:rPr>
          <w:rFonts w:ascii="Times New Roman" w:hAnsi="Times New Roman" w:cs="Times New Roman"/>
          <w:sz w:val="24"/>
          <w:szCs w:val="24"/>
        </w:rPr>
        <w:t>start with</w:t>
      </w:r>
      <w:r w:rsidRPr="005C4B35">
        <w:rPr>
          <w:rFonts w:ascii="Times New Roman" w:hAnsi="Times New Roman" w:cs="Times New Roman"/>
          <w:sz w:val="24"/>
          <w:szCs w:val="24"/>
        </w:rPr>
        <w:t xml:space="preserve"> capital letters. Second Level heading should be italicized and capitalized (first letter in upper case and following letters in lower case). If a second level heading follows directly below a primary headline, no blank line is necessary between the two. </w:t>
      </w:r>
      <w:r w:rsidRPr="005C4B35">
        <w:rPr>
          <w:rFonts w:ascii="Times New Roman" w:hAnsi="Times New Roman" w:cs="Times New Roman"/>
          <w:color w:val="000000" w:themeColor="text1"/>
          <w:sz w:val="24"/>
          <w:szCs w:val="24"/>
        </w:rPr>
        <w:t>Main sections headings should have size 14 and be bold (as used in this document), all subheading</w:t>
      </w:r>
      <w:r w:rsidR="003770F2">
        <w:rPr>
          <w:rFonts w:ascii="Times New Roman" w:hAnsi="Times New Roman" w:cs="Times New Roman"/>
          <w:color w:val="000000" w:themeColor="text1"/>
          <w:sz w:val="24"/>
          <w:szCs w:val="24"/>
        </w:rPr>
        <w:t>s</w:t>
      </w:r>
      <w:r w:rsidRPr="005C4B35">
        <w:rPr>
          <w:rFonts w:ascii="Times New Roman" w:hAnsi="Times New Roman" w:cs="Times New Roman"/>
          <w:color w:val="000000" w:themeColor="text1"/>
          <w:sz w:val="24"/>
          <w:szCs w:val="24"/>
        </w:rPr>
        <w:t xml:space="preserve"> shall be bold, italics and written in the main text font size (e.g., 12).</w:t>
      </w:r>
      <w:r w:rsidR="00192836">
        <w:rPr>
          <w:rFonts w:ascii="Times New Roman" w:hAnsi="Times New Roman" w:cs="Times New Roman"/>
          <w:color w:val="000000" w:themeColor="text1"/>
          <w:sz w:val="24"/>
          <w:szCs w:val="24"/>
        </w:rPr>
        <w:t xml:space="preserve"> Each manuscript page should contain page numbers. The use of line numbers is optional.</w:t>
      </w:r>
    </w:p>
    <w:p w14:paraId="7114DCEB" w14:textId="77777777" w:rsidR="00D16093" w:rsidRPr="003B068E" w:rsidRDefault="00D16093" w:rsidP="00BA5797">
      <w:pPr>
        <w:rPr>
          <w:rFonts w:ascii="Times New Roman" w:hAnsi="Times New Roman" w:cs="Times New Roman"/>
          <w:b/>
          <w:sz w:val="28"/>
          <w:szCs w:val="24"/>
        </w:rPr>
      </w:pPr>
      <w:r w:rsidRPr="003B068E">
        <w:rPr>
          <w:rFonts w:ascii="Times New Roman" w:hAnsi="Times New Roman" w:cs="Times New Roman"/>
          <w:b/>
          <w:sz w:val="28"/>
          <w:szCs w:val="24"/>
        </w:rPr>
        <w:t>Abstract</w:t>
      </w:r>
    </w:p>
    <w:p w14:paraId="486C0B5F" w14:textId="77777777" w:rsidR="00D16093" w:rsidRPr="008E2858" w:rsidRDefault="00D16093" w:rsidP="008E2858">
      <w:pPr>
        <w:spacing w:line="360" w:lineRule="auto"/>
        <w:jc w:val="both"/>
        <w:rPr>
          <w:rFonts w:ascii="Times New Roman" w:hAnsi="Times New Roman" w:cs="Times New Roman"/>
          <w:sz w:val="24"/>
          <w:szCs w:val="24"/>
        </w:rPr>
      </w:pPr>
      <w:r w:rsidRPr="008E2858">
        <w:rPr>
          <w:rFonts w:ascii="Times New Roman" w:hAnsi="Times New Roman" w:cs="Times New Roman"/>
          <w:sz w:val="24"/>
          <w:szCs w:val="24"/>
        </w:rPr>
        <w:t>The abstract should be written in one paragraph and contain no more than 2</w:t>
      </w:r>
      <w:r w:rsidR="00D101C0" w:rsidRPr="008E2858">
        <w:rPr>
          <w:rFonts w:ascii="Times New Roman" w:hAnsi="Times New Roman" w:cs="Times New Roman"/>
          <w:sz w:val="24"/>
          <w:szCs w:val="24"/>
        </w:rPr>
        <w:t>2</w:t>
      </w:r>
      <w:r w:rsidR="00875269" w:rsidRPr="008E2858">
        <w:rPr>
          <w:rFonts w:ascii="Times New Roman" w:hAnsi="Times New Roman" w:cs="Times New Roman"/>
          <w:sz w:val="24"/>
          <w:szCs w:val="24"/>
        </w:rPr>
        <w:t>0</w:t>
      </w:r>
      <w:r w:rsidRPr="008E2858">
        <w:rPr>
          <w:rFonts w:ascii="Times New Roman" w:hAnsi="Times New Roman" w:cs="Times New Roman"/>
          <w:sz w:val="24"/>
          <w:szCs w:val="24"/>
        </w:rPr>
        <w:t> words. It should state the objective of the paper and report the results and main conclusions resulting from the work. The abstract should not include references, figures or equations.</w:t>
      </w:r>
    </w:p>
    <w:p w14:paraId="73FD19D8" w14:textId="77777777" w:rsidR="00D16093" w:rsidRPr="003B068E" w:rsidRDefault="00D16093" w:rsidP="00BA5797">
      <w:pPr>
        <w:rPr>
          <w:rFonts w:ascii="Times New Roman" w:hAnsi="Times New Roman" w:cs="Times New Roman"/>
          <w:b/>
          <w:sz w:val="28"/>
          <w:szCs w:val="24"/>
        </w:rPr>
      </w:pPr>
      <w:r w:rsidRPr="003B068E">
        <w:rPr>
          <w:rFonts w:ascii="Times New Roman" w:hAnsi="Times New Roman" w:cs="Times New Roman"/>
          <w:b/>
          <w:sz w:val="28"/>
          <w:szCs w:val="24"/>
        </w:rPr>
        <w:t>Keywords</w:t>
      </w:r>
    </w:p>
    <w:p w14:paraId="4FD5679B" w14:textId="5E5980AB" w:rsidR="00AE60AD" w:rsidRPr="008E2858" w:rsidRDefault="00D101C0" w:rsidP="008E2858">
      <w:pPr>
        <w:spacing w:line="360" w:lineRule="auto"/>
        <w:jc w:val="both"/>
        <w:rPr>
          <w:rFonts w:ascii="Times New Roman" w:hAnsi="Times New Roman" w:cs="Times New Roman"/>
          <w:sz w:val="24"/>
        </w:rPr>
      </w:pPr>
      <w:r w:rsidRPr="008E2858">
        <w:rPr>
          <w:rFonts w:ascii="Times New Roman" w:hAnsi="Times New Roman" w:cs="Times New Roman"/>
          <w:sz w:val="24"/>
        </w:rPr>
        <w:t xml:space="preserve">Keywords should be specific and </w:t>
      </w:r>
      <w:r w:rsidR="008E2858" w:rsidRPr="008E2858">
        <w:rPr>
          <w:rFonts w:ascii="Times New Roman" w:hAnsi="Times New Roman" w:cs="Times New Roman"/>
          <w:sz w:val="24"/>
        </w:rPr>
        <w:t>relevant for the content of the manuscript. The authors should seek to use keywords that can be easily found during an online search. Keywords can consist of word groups (e.g., laterally loaded piles, soil structure interaction) but should not have more than 15 individual words in total.</w:t>
      </w:r>
    </w:p>
    <w:p w14:paraId="69E38243" w14:textId="77777777" w:rsidR="00AE60AD" w:rsidRPr="003B068E" w:rsidRDefault="00AE60AD" w:rsidP="00BA5797">
      <w:pPr>
        <w:rPr>
          <w:rFonts w:ascii="Times New Roman" w:hAnsi="Times New Roman" w:cs="Times New Roman"/>
          <w:b/>
          <w:sz w:val="28"/>
          <w:szCs w:val="24"/>
        </w:rPr>
      </w:pPr>
      <w:r w:rsidRPr="003B068E">
        <w:rPr>
          <w:rFonts w:ascii="Times New Roman" w:hAnsi="Times New Roman" w:cs="Times New Roman"/>
          <w:b/>
          <w:sz w:val="28"/>
          <w:szCs w:val="24"/>
        </w:rPr>
        <w:t>Figure</w:t>
      </w:r>
      <w:r w:rsidR="00A63117" w:rsidRPr="003B068E">
        <w:rPr>
          <w:rFonts w:ascii="Times New Roman" w:hAnsi="Times New Roman" w:cs="Times New Roman"/>
          <w:b/>
          <w:sz w:val="28"/>
          <w:szCs w:val="24"/>
        </w:rPr>
        <w:t>s</w:t>
      </w:r>
    </w:p>
    <w:p w14:paraId="7170E20F" w14:textId="4AD8F29D" w:rsidR="007F5330" w:rsidRDefault="00875269" w:rsidP="00332ED8">
      <w:pPr>
        <w:spacing w:after="0" w:line="360" w:lineRule="auto"/>
        <w:jc w:val="both"/>
        <w:rPr>
          <w:rFonts w:ascii="Times New Roman" w:hAnsi="Times New Roman" w:cs="Times New Roman"/>
          <w:sz w:val="24"/>
          <w:szCs w:val="24"/>
        </w:rPr>
      </w:pPr>
      <w:r w:rsidRPr="008E2858">
        <w:rPr>
          <w:rFonts w:ascii="Times New Roman" w:hAnsi="Times New Roman" w:cs="Times New Roman"/>
          <w:sz w:val="24"/>
        </w:rPr>
        <w:t>Graphics, such as graphs, charts, tables, figures, photos, etc. may be embedded within the document to show preference of placement within text as well as to ease the review process. In addition</w:t>
      </w:r>
      <w:r w:rsidR="007F5D2A" w:rsidRPr="008E2858">
        <w:rPr>
          <w:rFonts w:ascii="Times New Roman" w:hAnsi="Times New Roman" w:cs="Times New Roman"/>
          <w:sz w:val="24"/>
        </w:rPr>
        <w:t>,</w:t>
      </w:r>
      <w:r w:rsidRPr="008E2858">
        <w:rPr>
          <w:rFonts w:ascii="Times New Roman" w:hAnsi="Times New Roman" w:cs="Times New Roman"/>
          <w:sz w:val="24"/>
        </w:rPr>
        <w:t xml:space="preserve"> each figure </w:t>
      </w:r>
      <w:r w:rsidR="007F5D2A" w:rsidRPr="008E2858">
        <w:rPr>
          <w:rFonts w:ascii="Times New Roman" w:hAnsi="Times New Roman" w:cs="Times New Roman"/>
          <w:sz w:val="24"/>
        </w:rPr>
        <w:t>must</w:t>
      </w:r>
      <w:r w:rsidRPr="008E2858">
        <w:rPr>
          <w:rFonts w:ascii="Times New Roman" w:hAnsi="Times New Roman" w:cs="Times New Roman"/>
          <w:sz w:val="24"/>
        </w:rPr>
        <w:t xml:space="preserve"> be submitted as </w:t>
      </w:r>
      <w:r w:rsidR="001546AC">
        <w:rPr>
          <w:rFonts w:ascii="Times New Roman" w:hAnsi="Times New Roman" w:cs="Times New Roman"/>
          <w:sz w:val="24"/>
        </w:rPr>
        <w:t xml:space="preserve">a </w:t>
      </w:r>
      <w:r w:rsidRPr="008E2858">
        <w:rPr>
          <w:rFonts w:ascii="Times New Roman" w:hAnsi="Times New Roman" w:cs="Times New Roman"/>
          <w:sz w:val="24"/>
        </w:rPr>
        <w:t>separate, high-resolution jpeg or tiff file through the editorial manager.</w:t>
      </w:r>
      <w:r w:rsidR="007F5D2A" w:rsidRPr="008E2858">
        <w:rPr>
          <w:rFonts w:ascii="Times New Roman" w:hAnsi="Times New Roman" w:cs="Times New Roman"/>
          <w:sz w:val="24"/>
        </w:rPr>
        <w:t xml:space="preserve"> The desired resolution for figures is </w:t>
      </w:r>
      <w:r w:rsidR="00DA4BE5">
        <w:rPr>
          <w:rFonts w:ascii="Times New Roman" w:hAnsi="Times New Roman" w:cs="Times New Roman"/>
          <w:sz w:val="24"/>
        </w:rPr>
        <w:t>300</w:t>
      </w:r>
      <w:r w:rsidR="00DA4BE5" w:rsidRPr="008E2858">
        <w:rPr>
          <w:rFonts w:ascii="Times New Roman" w:hAnsi="Times New Roman" w:cs="Times New Roman"/>
          <w:sz w:val="24"/>
        </w:rPr>
        <w:t xml:space="preserve"> </w:t>
      </w:r>
      <w:r w:rsidR="007F5D2A" w:rsidRPr="008E2858">
        <w:rPr>
          <w:rFonts w:ascii="Times New Roman" w:hAnsi="Times New Roman" w:cs="Times New Roman"/>
          <w:sz w:val="24"/>
        </w:rPr>
        <w:t xml:space="preserve">dpi </w:t>
      </w:r>
      <w:r w:rsidR="00DA4BE5">
        <w:rPr>
          <w:rFonts w:ascii="Times New Roman" w:hAnsi="Times New Roman" w:cs="Times New Roman"/>
          <w:sz w:val="24"/>
        </w:rPr>
        <w:t>at 100% actual print size or larger</w:t>
      </w:r>
      <w:r w:rsidR="007F5D2A" w:rsidRPr="008E2858">
        <w:rPr>
          <w:rFonts w:ascii="Times New Roman" w:hAnsi="Times New Roman" w:cs="Times New Roman"/>
          <w:sz w:val="24"/>
        </w:rPr>
        <w:t xml:space="preserve">. </w:t>
      </w:r>
      <w:r w:rsidR="007F5330">
        <w:rPr>
          <w:rFonts w:ascii="Times New Roman" w:hAnsi="Times New Roman" w:cs="Times New Roman"/>
          <w:sz w:val="24"/>
        </w:rPr>
        <w:t xml:space="preserve">Do not embed captions or lengthy text in the figure. </w:t>
      </w:r>
      <w:r w:rsidR="007F33E5" w:rsidRPr="007F5330">
        <w:rPr>
          <w:rFonts w:ascii="Times New Roman" w:hAnsi="Times New Roman" w:cs="Times New Roman"/>
          <w:sz w:val="24"/>
          <w:szCs w:val="24"/>
        </w:rPr>
        <w:t>In general, figures will be sized to single column width (80mm) or page width (168mm). Ensure the labelling on figures will be legible when reduced to final size.</w:t>
      </w:r>
    </w:p>
    <w:p w14:paraId="4AE3A691" w14:textId="7FE0404F" w:rsidR="007F33E5" w:rsidRDefault="00F11DA8" w:rsidP="00332ED8">
      <w:pPr>
        <w:spacing w:line="360" w:lineRule="auto"/>
        <w:ind w:firstLine="720"/>
        <w:jc w:val="both"/>
        <w:rPr>
          <w:rFonts w:ascii="Times New Roman" w:hAnsi="Times New Roman" w:cs="Times New Roman"/>
          <w:sz w:val="24"/>
        </w:rPr>
      </w:pPr>
      <w:r>
        <w:rPr>
          <w:rFonts w:ascii="Times New Roman" w:hAnsi="Times New Roman" w:cs="Times New Roman"/>
          <w:sz w:val="24"/>
        </w:rPr>
        <w:t>Ideally, f</w:t>
      </w:r>
      <w:r w:rsidR="00310C57">
        <w:rPr>
          <w:rFonts w:ascii="Times New Roman" w:hAnsi="Times New Roman" w:cs="Times New Roman"/>
          <w:sz w:val="24"/>
        </w:rPr>
        <w:t xml:space="preserve">igures should present findings in both unit systems (SI and USC). The use of US customary units only is not permitted. </w:t>
      </w:r>
      <w:r w:rsidR="007F33E5">
        <w:rPr>
          <w:rFonts w:ascii="Times New Roman" w:hAnsi="Times New Roman" w:cs="Times New Roman"/>
          <w:sz w:val="24"/>
        </w:rPr>
        <w:t xml:space="preserve">Figure 1 below demonstrates the use of the dual unit system within a figure. Axis labels should be precise and indicate the unit of the values displayed in parenthesis or brackets. </w:t>
      </w:r>
    </w:p>
    <w:p w14:paraId="58094118" w14:textId="5800DC76" w:rsidR="007F5D2A" w:rsidRDefault="007F5330" w:rsidP="00332ED8">
      <w:pPr>
        <w:spacing w:after="0" w:line="360" w:lineRule="auto"/>
        <w:jc w:val="both"/>
        <w:rPr>
          <w:rFonts w:ascii="Times New Roman" w:hAnsi="Times New Roman" w:cs="Times New Roman"/>
          <w:sz w:val="24"/>
        </w:rPr>
      </w:pPr>
      <w:r w:rsidRPr="007F5330">
        <w:rPr>
          <w:rFonts w:ascii="Times New Roman" w:hAnsi="Times New Roman" w:cs="Times New Roman"/>
          <w:sz w:val="24"/>
        </w:rPr>
        <w:lastRenderedPageBreak/>
        <w:t>If a figure is reproduced or adapted from other work, this must be made clear in the caption and a reference cited, together with any other acknowledgements requested by the copyright holder</w:t>
      </w:r>
      <w:r w:rsidR="001546AC">
        <w:rPr>
          <w:rFonts w:ascii="Times New Roman" w:hAnsi="Times New Roman" w:cs="Times New Roman"/>
          <w:sz w:val="24"/>
        </w:rPr>
        <w:t>.</w:t>
      </w:r>
      <w:r w:rsidR="001546AC" w:rsidRPr="007F5330">
        <w:rPr>
          <w:rFonts w:ascii="Times New Roman" w:hAnsi="Times New Roman" w:cs="Times New Roman"/>
          <w:sz w:val="24"/>
        </w:rPr>
        <w:t xml:space="preserve"> </w:t>
      </w:r>
      <w:r w:rsidR="001546AC">
        <w:rPr>
          <w:rFonts w:ascii="Times New Roman" w:hAnsi="Times New Roman" w:cs="Times New Roman"/>
          <w:sz w:val="24"/>
        </w:rPr>
        <w:t>S</w:t>
      </w:r>
      <w:r w:rsidR="001546AC" w:rsidRPr="007F5330">
        <w:rPr>
          <w:rFonts w:ascii="Times New Roman" w:hAnsi="Times New Roman" w:cs="Times New Roman"/>
          <w:sz w:val="24"/>
        </w:rPr>
        <w:t xml:space="preserve">ee </w:t>
      </w:r>
      <w:r w:rsidRPr="007F5330">
        <w:rPr>
          <w:rFonts w:ascii="Times New Roman" w:hAnsi="Times New Roman" w:cs="Times New Roman"/>
          <w:sz w:val="24"/>
        </w:rPr>
        <w:t>the permissions section for further information.</w:t>
      </w:r>
    </w:p>
    <w:p w14:paraId="66B17210" w14:textId="0D029CB5" w:rsidR="007F33E5" w:rsidRDefault="007F33E5" w:rsidP="00332ED8">
      <w:pPr>
        <w:spacing w:line="360" w:lineRule="auto"/>
        <w:ind w:firstLine="720"/>
        <w:jc w:val="both"/>
        <w:rPr>
          <w:rFonts w:ascii="Times New Roman" w:hAnsi="Times New Roman" w:cs="Times New Roman"/>
          <w:sz w:val="24"/>
        </w:rPr>
      </w:pPr>
      <w:r>
        <w:rPr>
          <w:rFonts w:ascii="Times New Roman" w:hAnsi="Times New Roman" w:cs="Times New Roman"/>
          <w:sz w:val="24"/>
        </w:rPr>
        <w:t>Figure</w:t>
      </w:r>
      <w:r w:rsidR="00F11DA8">
        <w:rPr>
          <w:rFonts w:ascii="Times New Roman" w:hAnsi="Times New Roman" w:cs="Times New Roman"/>
          <w:sz w:val="24"/>
        </w:rPr>
        <w:t>s</w:t>
      </w:r>
      <w:r>
        <w:rPr>
          <w:rFonts w:ascii="Times New Roman" w:hAnsi="Times New Roman" w:cs="Times New Roman"/>
          <w:sz w:val="24"/>
        </w:rPr>
        <w:t xml:space="preserve"> should be prepared in a professional and scientific manner. We recommend the use of programs such as </w:t>
      </w:r>
      <w:proofErr w:type="spellStart"/>
      <w:r>
        <w:rPr>
          <w:rFonts w:ascii="Times New Roman" w:hAnsi="Times New Roman" w:cs="Times New Roman"/>
          <w:sz w:val="24"/>
        </w:rPr>
        <w:t>Grapher</w:t>
      </w:r>
      <w:proofErr w:type="spellEnd"/>
      <w:r>
        <w:rPr>
          <w:rFonts w:ascii="Times New Roman" w:hAnsi="Times New Roman" w:cs="Times New Roman"/>
          <w:sz w:val="24"/>
        </w:rPr>
        <w:t xml:space="preserve">, </w:t>
      </w:r>
      <w:proofErr w:type="spellStart"/>
      <w:r>
        <w:rPr>
          <w:rFonts w:ascii="Times New Roman" w:hAnsi="Times New Roman" w:cs="Times New Roman"/>
          <w:sz w:val="24"/>
        </w:rPr>
        <w:t>Matlab</w:t>
      </w:r>
      <w:proofErr w:type="spellEnd"/>
      <w:r>
        <w:rPr>
          <w:rFonts w:ascii="Times New Roman" w:hAnsi="Times New Roman" w:cs="Times New Roman"/>
          <w:sz w:val="24"/>
        </w:rPr>
        <w:t xml:space="preserve">, </w:t>
      </w:r>
      <w:proofErr w:type="spellStart"/>
      <w:r>
        <w:rPr>
          <w:rFonts w:ascii="Times New Roman" w:hAnsi="Times New Roman" w:cs="Times New Roman"/>
          <w:sz w:val="24"/>
        </w:rPr>
        <w:t>Sigmaplot</w:t>
      </w:r>
      <w:proofErr w:type="spellEnd"/>
      <w:r>
        <w:rPr>
          <w:rFonts w:ascii="Times New Roman" w:hAnsi="Times New Roman" w:cs="Times New Roman"/>
          <w:sz w:val="24"/>
        </w:rPr>
        <w:t xml:space="preserve">, or similar. We strongly discourage the use of Excel for </w:t>
      </w:r>
      <w:r w:rsidR="00F11DA8">
        <w:rPr>
          <w:rFonts w:ascii="Times New Roman" w:hAnsi="Times New Roman" w:cs="Times New Roman"/>
          <w:sz w:val="24"/>
        </w:rPr>
        <w:t xml:space="preserve">figures </w:t>
      </w:r>
      <w:r>
        <w:rPr>
          <w:rFonts w:ascii="Times New Roman" w:hAnsi="Times New Roman" w:cs="Times New Roman"/>
          <w:sz w:val="24"/>
        </w:rPr>
        <w:t xml:space="preserve">and </w:t>
      </w:r>
      <w:r w:rsidR="00F11DA8">
        <w:rPr>
          <w:rFonts w:ascii="Times New Roman" w:hAnsi="Times New Roman" w:cs="Times New Roman"/>
          <w:sz w:val="24"/>
        </w:rPr>
        <w:t>graphs</w:t>
      </w:r>
      <w:r>
        <w:rPr>
          <w:rFonts w:ascii="Times New Roman" w:hAnsi="Times New Roman" w:cs="Times New Roman"/>
          <w:sz w:val="24"/>
        </w:rPr>
        <w:t>.</w:t>
      </w:r>
    </w:p>
    <w:p w14:paraId="7613201D" w14:textId="2F5E431C" w:rsidR="007F5D2A" w:rsidRPr="008E2858" w:rsidRDefault="007F5D2A" w:rsidP="007F5D2A">
      <w:pPr>
        <w:rPr>
          <w:rFonts w:ascii="Times New Roman" w:hAnsi="Times New Roman" w:cs="Times New Roman"/>
          <w:b/>
          <w:i/>
          <w:sz w:val="24"/>
        </w:rPr>
      </w:pPr>
      <w:r w:rsidRPr="008E2858">
        <w:rPr>
          <w:rFonts w:ascii="Times New Roman" w:hAnsi="Times New Roman" w:cs="Times New Roman"/>
          <w:b/>
          <w:i/>
          <w:sz w:val="24"/>
        </w:rPr>
        <w:t xml:space="preserve">Figure </w:t>
      </w:r>
      <w:r w:rsidR="00213698">
        <w:rPr>
          <w:rFonts w:ascii="Times New Roman" w:hAnsi="Times New Roman" w:cs="Times New Roman"/>
          <w:b/>
          <w:i/>
          <w:sz w:val="24"/>
        </w:rPr>
        <w:t>P</w:t>
      </w:r>
      <w:r w:rsidRPr="008E2858">
        <w:rPr>
          <w:rFonts w:ascii="Times New Roman" w:hAnsi="Times New Roman" w:cs="Times New Roman"/>
          <w:b/>
          <w:i/>
          <w:sz w:val="24"/>
        </w:rPr>
        <w:t xml:space="preserve">lacement, </w:t>
      </w:r>
      <w:r w:rsidR="00213698">
        <w:rPr>
          <w:rFonts w:ascii="Times New Roman" w:hAnsi="Times New Roman" w:cs="Times New Roman"/>
          <w:b/>
          <w:i/>
          <w:sz w:val="24"/>
        </w:rPr>
        <w:t>N</w:t>
      </w:r>
      <w:r w:rsidRPr="008E2858">
        <w:rPr>
          <w:rFonts w:ascii="Times New Roman" w:hAnsi="Times New Roman" w:cs="Times New Roman"/>
          <w:b/>
          <w:i/>
          <w:sz w:val="24"/>
        </w:rPr>
        <w:t xml:space="preserve">umbering and </w:t>
      </w:r>
      <w:r w:rsidR="00213698">
        <w:rPr>
          <w:rFonts w:ascii="Times New Roman" w:hAnsi="Times New Roman" w:cs="Times New Roman"/>
          <w:b/>
          <w:i/>
          <w:sz w:val="24"/>
        </w:rPr>
        <w:t>C</w:t>
      </w:r>
      <w:r w:rsidRPr="008E2858">
        <w:rPr>
          <w:rFonts w:ascii="Times New Roman" w:hAnsi="Times New Roman" w:cs="Times New Roman"/>
          <w:b/>
          <w:i/>
          <w:sz w:val="24"/>
        </w:rPr>
        <w:t>aptions</w:t>
      </w:r>
    </w:p>
    <w:p w14:paraId="56C3F60A" w14:textId="69E9F84C" w:rsidR="007F5D2A" w:rsidRDefault="007F5D2A" w:rsidP="008E2858">
      <w:pPr>
        <w:spacing w:line="360" w:lineRule="auto"/>
        <w:jc w:val="both"/>
        <w:rPr>
          <w:rFonts w:ascii="Times New Roman" w:hAnsi="Times New Roman" w:cs="Times New Roman"/>
          <w:sz w:val="24"/>
        </w:rPr>
      </w:pPr>
      <w:r w:rsidRPr="008E2858">
        <w:rPr>
          <w:rFonts w:ascii="Times New Roman" w:hAnsi="Times New Roman" w:cs="Times New Roman"/>
          <w:sz w:val="24"/>
        </w:rPr>
        <w:t>Provide one blank line above a figure and a blank line below the figure caption. Figures should be placed in the text after and in immediate connection to where they are first mentioned. Number the figures starting from "Fig</w:t>
      </w:r>
      <w:r w:rsidR="00213698">
        <w:rPr>
          <w:rFonts w:ascii="Times New Roman" w:hAnsi="Times New Roman" w:cs="Times New Roman"/>
          <w:sz w:val="24"/>
        </w:rPr>
        <w:t>ure</w:t>
      </w:r>
      <w:r w:rsidRPr="008E2858">
        <w:rPr>
          <w:rFonts w:ascii="Times New Roman" w:hAnsi="Times New Roman" w:cs="Times New Roman"/>
          <w:sz w:val="24"/>
        </w:rPr>
        <w:t xml:space="preserve"> 1</w:t>
      </w:r>
      <w:r w:rsidR="00213698">
        <w:rPr>
          <w:rFonts w:ascii="Times New Roman" w:hAnsi="Times New Roman" w:cs="Times New Roman"/>
          <w:sz w:val="24"/>
        </w:rPr>
        <w:t>.</w:t>
      </w:r>
      <w:r w:rsidRPr="008E2858">
        <w:rPr>
          <w:rFonts w:ascii="Times New Roman" w:hAnsi="Times New Roman" w:cs="Times New Roman"/>
          <w:sz w:val="24"/>
        </w:rPr>
        <w:t>"</w:t>
      </w:r>
      <w:r w:rsidR="00213698">
        <w:rPr>
          <w:rFonts w:ascii="Times New Roman" w:hAnsi="Times New Roman" w:cs="Times New Roman"/>
          <w:sz w:val="24"/>
        </w:rPr>
        <w:t xml:space="preserve"> </w:t>
      </w:r>
      <w:r w:rsidRPr="008E2858">
        <w:rPr>
          <w:rFonts w:ascii="Times New Roman" w:hAnsi="Times New Roman" w:cs="Times New Roman"/>
          <w:sz w:val="24"/>
        </w:rPr>
        <w:t>When referring to a figure in the text, write "Fig</w:t>
      </w:r>
      <w:r w:rsidR="00213698">
        <w:rPr>
          <w:rFonts w:ascii="Times New Roman" w:hAnsi="Times New Roman" w:cs="Times New Roman"/>
          <w:sz w:val="24"/>
        </w:rPr>
        <w:t>ure</w:t>
      </w:r>
      <w:r w:rsidRPr="008E2858">
        <w:rPr>
          <w:rFonts w:ascii="Times New Roman" w:hAnsi="Times New Roman" w:cs="Times New Roman"/>
          <w:sz w:val="24"/>
        </w:rPr>
        <w:t xml:space="preserve"> #</w:t>
      </w:r>
      <w:r w:rsidR="00213698">
        <w:rPr>
          <w:rFonts w:ascii="Times New Roman" w:hAnsi="Times New Roman" w:cs="Times New Roman"/>
          <w:sz w:val="24"/>
        </w:rPr>
        <w:t>.</w:t>
      </w:r>
      <w:r w:rsidRPr="008E2858">
        <w:rPr>
          <w:rFonts w:ascii="Times New Roman" w:hAnsi="Times New Roman" w:cs="Times New Roman"/>
          <w:sz w:val="24"/>
        </w:rPr>
        <w:t>"</w:t>
      </w:r>
      <w:r w:rsidR="00213698">
        <w:rPr>
          <w:rFonts w:ascii="Times New Roman" w:hAnsi="Times New Roman" w:cs="Times New Roman"/>
          <w:sz w:val="24"/>
        </w:rPr>
        <w:t xml:space="preserve"> </w:t>
      </w:r>
      <w:r w:rsidRPr="008E2858">
        <w:rPr>
          <w:rFonts w:ascii="Times New Roman" w:hAnsi="Times New Roman" w:cs="Times New Roman"/>
          <w:sz w:val="24"/>
        </w:rPr>
        <w:t>When starting a sentence with the reference to a figure, do not start the sentence with "Fig</w:t>
      </w:r>
      <w:r w:rsidR="00F11DA8">
        <w:rPr>
          <w:rFonts w:ascii="Times New Roman" w:hAnsi="Times New Roman" w:cs="Times New Roman"/>
          <w:sz w:val="24"/>
        </w:rPr>
        <w:t>.</w:t>
      </w:r>
      <w:r w:rsidRPr="008E2858">
        <w:rPr>
          <w:rFonts w:ascii="Times New Roman" w:hAnsi="Times New Roman" w:cs="Times New Roman"/>
          <w:sz w:val="24"/>
        </w:rPr>
        <w:t> #</w:t>
      </w:r>
      <w:r w:rsidR="00213698">
        <w:rPr>
          <w:rFonts w:ascii="Times New Roman" w:hAnsi="Times New Roman" w:cs="Times New Roman"/>
          <w:sz w:val="24"/>
        </w:rPr>
        <w:t>,</w:t>
      </w:r>
      <w:r w:rsidRPr="008E2858">
        <w:rPr>
          <w:rFonts w:ascii="Times New Roman" w:hAnsi="Times New Roman" w:cs="Times New Roman"/>
          <w:sz w:val="24"/>
        </w:rPr>
        <w:t xml:space="preserve">" </w:t>
      </w:r>
      <w:r w:rsidR="00F11DA8">
        <w:rPr>
          <w:rFonts w:ascii="Times New Roman" w:hAnsi="Times New Roman" w:cs="Times New Roman"/>
          <w:sz w:val="24"/>
        </w:rPr>
        <w:t xml:space="preserve">always, </w:t>
      </w:r>
      <w:r w:rsidRPr="008E2858">
        <w:rPr>
          <w:rFonts w:ascii="Times New Roman" w:hAnsi="Times New Roman" w:cs="Times New Roman"/>
          <w:sz w:val="24"/>
        </w:rPr>
        <w:t>spell out "Figure</w:t>
      </w:r>
      <w:r w:rsidR="00213698">
        <w:rPr>
          <w:rFonts w:ascii="Times New Roman" w:hAnsi="Times New Roman" w:cs="Times New Roman"/>
          <w:sz w:val="24"/>
        </w:rPr>
        <w:t>.</w:t>
      </w:r>
      <w:r w:rsidRPr="008E2858">
        <w:rPr>
          <w:rFonts w:ascii="Times New Roman" w:hAnsi="Times New Roman" w:cs="Times New Roman"/>
          <w:sz w:val="24"/>
        </w:rPr>
        <w:t>" When referring to several figures, write Fig</w:t>
      </w:r>
      <w:r w:rsidR="00213698">
        <w:rPr>
          <w:rFonts w:ascii="Times New Roman" w:hAnsi="Times New Roman" w:cs="Times New Roman"/>
          <w:sz w:val="24"/>
        </w:rPr>
        <w:t>ures</w:t>
      </w:r>
      <w:r w:rsidRPr="008E2858">
        <w:rPr>
          <w:rFonts w:ascii="Times New Roman" w:hAnsi="Times New Roman" w:cs="Times New Roman"/>
          <w:sz w:val="24"/>
        </w:rPr>
        <w:t xml:space="preserve"> # - ##</w:t>
      </w:r>
      <w:r w:rsidR="00F11DA8">
        <w:rPr>
          <w:rFonts w:ascii="Times New Roman" w:hAnsi="Times New Roman" w:cs="Times New Roman"/>
          <w:sz w:val="24"/>
        </w:rPr>
        <w:t>.</w:t>
      </w:r>
      <w:r w:rsidRPr="008E2858">
        <w:rPr>
          <w:rFonts w:ascii="Times New Roman" w:hAnsi="Times New Roman" w:cs="Times New Roman"/>
          <w:sz w:val="24"/>
        </w:rPr>
        <w:t xml:space="preserve"> The figure caption</w:t>
      </w:r>
      <w:r w:rsidR="00F11DA8">
        <w:rPr>
          <w:rFonts w:ascii="Times New Roman" w:hAnsi="Times New Roman" w:cs="Times New Roman"/>
          <w:sz w:val="24"/>
        </w:rPr>
        <w:t>s</w:t>
      </w:r>
      <w:r w:rsidRPr="008E2858">
        <w:rPr>
          <w:rFonts w:ascii="Times New Roman" w:hAnsi="Times New Roman" w:cs="Times New Roman"/>
          <w:sz w:val="24"/>
        </w:rPr>
        <w:t xml:space="preserve"> should be placed below the figure; it should be </w:t>
      </w:r>
      <w:r w:rsidR="00F11DA8">
        <w:rPr>
          <w:rFonts w:ascii="Times New Roman" w:hAnsi="Times New Roman" w:cs="Times New Roman"/>
          <w:sz w:val="24"/>
        </w:rPr>
        <w:t xml:space="preserve">left aligned, </w:t>
      </w:r>
      <w:r w:rsidRPr="008E2858">
        <w:rPr>
          <w:rFonts w:ascii="Times New Roman" w:hAnsi="Times New Roman" w:cs="Times New Roman"/>
          <w:sz w:val="24"/>
        </w:rPr>
        <w:t xml:space="preserve">bold and in </w:t>
      </w:r>
      <w:r w:rsidR="0009356F">
        <w:rPr>
          <w:rFonts w:ascii="Times New Roman" w:hAnsi="Times New Roman" w:cs="Times New Roman"/>
          <w:sz w:val="24"/>
        </w:rPr>
        <w:t xml:space="preserve">9 pt </w:t>
      </w:r>
      <w:r w:rsidR="00F11DA8">
        <w:rPr>
          <w:rFonts w:ascii="Times New Roman" w:hAnsi="Times New Roman" w:cs="Times New Roman"/>
          <w:sz w:val="24"/>
        </w:rPr>
        <w:t>text size</w:t>
      </w:r>
      <w:r w:rsidR="0009356F">
        <w:rPr>
          <w:rFonts w:ascii="Times New Roman" w:hAnsi="Times New Roman" w:cs="Times New Roman"/>
          <w:sz w:val="24"/>
        </w:rPr>
        <w:t>.</w:t>
      </w:r>
      <w:r w:rsidR="00F11DA8">
        <w:rPr>
          <w:rFonts w:ascii="Times New Roman" w:hAnsi="Times New Roman" w:cs="Times New Roman"/>
          <w:sz w:val="24"/>
        </w:rPr>
        <w:t xml:space="preserve"> </w:t>
      </w:r>
      <w:r w:rsidRPr="008E2858">
        <w:rPr>
          <w:rFonts w:ascii="Times New Roman" w:hAnsi="Times New Roman" w:cs="Times New Roman"/>
          <w:sz w:val="24"/>
        </w:rPr>
        <w:t>The figure caption should be short and not duplicate the information given in the text.</w:t>
      </w:r>
      <w:r w:rsidR="00B16830">
        <w:rPr>
          <w:rFonts w:ascii="Times New Roman" w:hAnsi="Times New Roman" w:cs="Times New Roman"/>
          <w:sz w:val="24"/>
        </w:rPr>
        <w:t xml:space="preserve"> </w:t>
      </w:r>
    </w:p>
    <w:p w14:paraId="21B9895E" w14:textId="2350278F" w:rsidR="007F33E5" w:rsidRPr="00B16830" w:rsidRDefault="007F33E5" w:rsidP="007F33E5">
      <w:pPr>
        <w:rPr>
          <w:rFonts w:ascii="Times New Roman" w:hAnsi="Times New Roman" w:cs="Times New Roman"/>
          <w:b/>
          <w:i/>
          <w:sz w:val="24"/>
        </w:rPr>
      </w:pPr>
      <w:r w:rsidRPr="00B16830">
        <w:rPr>
          <w:rFonts w:ascii="Times New Roman" w:hAnsi="Times New Roman" w:cs="Times New Roman"/>
          <w:b/>
          <w:i/>
          <w:sz w:val="24"/>
        </w:rPr>
        <w:t>Figure</w:t>
      </w:r>
      <w:r w:rsidRPr="007F33E5">
        <w:rPr>
          <w:rFonts w:ascii="Times New Roman" w:hAnsi="Times New Roman" w:cs="Times New Roman"/>
          <w:b/>
          <w:i/>
          <w:sz w:val="24"/>
        </w:rPr>
        <w:t xml:space="preserve"> </w:t>
      </w:r>
      <w:r w:rsidR="00213698">
        <w:rPr>
          <w:rFonts w:ascii="Times New Roman" w:hAnsi="Times New Roman" w:cs="Times New Roman"/>
          <w:b/>
          <w:i/>
          <w:sz w:val="24"/>
        </w:rPr>
        <w:t>C</w:t>
      </w:r>
      <w:r w:rsidRPr="00B16830">
        <w:rPr>
          <w:rFonts w:ascii="Times New Roman" w:hAnsi="Times New Roman" w:cs="Times New Roman"/>
          <w:b/>
          <w:i/>
          <w:sz w:val="24"/>
        </w:rPr>
        <w:t xml:space="preserve">olors, </w:t>
      </w:r>
      <w:r w:rsidR="00213698">
        <w:rPr>
          <w:rFonts w:ascii="Times New Roman" w:hAnsi="Times New Roman" w:cs="Times New Roman"/>
          <w:b/>
          <w:i/>
          <w:sz w:val="24"/>
        </w:rPr>
        <w:t>W</w:t>
      </w:r>
      <w:r w:rsidRPr="00B16830">
        <w:rPr>
          <w:rFonts w:ascii="Times New Roman" w:hAnsi="Times New Roman" w:cs="Times New Roman"/>
          <w:b/>
          <w:i/>
          <w:sz w:val="24"/>
        </w:rPr>
        <w:t>eights</w:t>
      </w:r>
      <w:r>
        <w:rPr>
          <w:rFonts w:ascii="Times New Roman" w:hAnsi="Times New Roman" w:cs="Times New Roman"/>
          <w:b/>
          <w:i/>
          <w:sz w:val="24"/>
        </w:rPr>
        <w:t>,</w:t>
      </w:r>
      <w:r w:rsidRPr="00B16830">
        <w:rPr>
          <w:rFonts w:ascii="Times New Roman" w:hAnsi="Times New Roman" w:cs="Times New Roman"/>
          <w:b/>
          <w:i/>
          <w:sz w:val="24"/>
        </w:rPr>
        <w:t xml:space="preserve"> </w:t>
      </w:r>
      <w:r w:rsidR="00213698">
        <w:rPr>
          <w:rFonts w:ascii="Times New Roman" w:hAnsi="Times New Roman" w:cs="Times New Roman"/>
          <w:b/>
          <w:i/>
          <w:sz w:val="24"/>
        </w:rPr>
        <w:t>L</w:t>
      </w:r>
      <w:r w:rsidRPr="00B16830">
        <w:rPr>
          <w:rFonts w:ascii="Times New Roman" w:hAnsi="Times New Roman" w:cs="Times New Roman"/>
          <w:b/>
          <w:i/>
          <w:sz w:val="24"/>
        </w:rPr>
        <w:t xml:space="preserve">ine </w:t>
      </w:r>
      <w:r w:rsidR="00213698">
        <w:rPr>
          <w:rFonts w:ascii="Times New Roman" w:hAnsi="Times New Roman" w:cs="Times New Roman"/>
          <w:b/>
          <w:i/>
          <w:sz w:val="24"/>
        </w:rPr>
        <w:t>S</w:t>
      </w:r>
      <w:r w:rsidRPr="00B16830">
        <w:rPr>
          <w:rFonts w:ascii="Times New Roman" w:hAnsi="Times New Roman" w:cs="Times New Roman"/>
          <w:b/>
          <w:i/>
          <w:sz w:val="24"/>
        </w:rPr>
        <w:t xml:space="preserve">tyles, </w:t>
      </w:r>
      <w:r w:rsidR="00213698">
        <w:rPr>
          <w:rFonts w:ascii="Times New Roman" w:hAnsi="Times New Roman" w:cs="Times New Roman"/>
          <w:b/>
          <w:i/>
          <w:sz w:val="24"/>
        </w:rPr>
        <w:t>L</w:t>
      </w:r>
      <w:r w:rsidRPr="00B16830">
        <w:rPr>
          <w:rFonts w:ascii="Times New Roman" w:hAnsi="Times New Roman" w:cs="Times New Roman"/>
          <w:b/>
          <w:i/>
          <w:sz w:val="24"/>
        </w:rPr>
        <w:t xml:space="preserve">egends and </w:t>
      </w:r>
      <w:r w:rsidR="00213698">
        <w:rPr>
          <w:rFonts w:ascii="Times New Roman" w:hAnsi="Times New Roman" w:cs="Times New Roman"/>
          <w:b/>
          <w:i/>
          <w:sz w:val="24"/>
        </w:rPr>
        <w:t>L</w:t>
      </w:r>
      <w:r w:rsidRPr="00B16830">
        <w:rPr>
          <w:rFonts w:ascii="Times New Roman" w:hAnsi="Times New Roman" w:cs="Times New Roman"/>
          <w:b/>
          <w:i/>
          <w:sz w:val="24"/>
        </w:rPr>
        <w:t>abels</w:t>
      </w:r>
    </w:p>
    <w:p w14:paraId="653E4A69" w14:textId="09779DBE" w:rsidR="007F33E5" w:rsidRDefault="007F33E5" w:rsidP="00332ED8">
      <w:pPr>
        <w:spacing w:after="0" w:line="360" w:lineRule="auto"/>
        <w:jc w:val="both"/>
        <w:rPr>
          <w:rFonts w:ascii="Times New Roman" w:hAnsi="Times New Roman" w:cs="Times New Roman"/>
          <w:sz w:val="24"/>
        </w:rPr>
      </w:pPr>
      <w:r>
        <w:rPr>
          <w:rFonts w:ascii="Times New Roman" w:hAnsi="Times New Roman" w:cs="Times New Roman"/>
          <w:sz w:val="24"/>
          <w:szCs w:val="24"/>
        </w:rPr>
        <w:t xml:space="preserve">Data presented in the figure should be clearly distinguishable by line color, line weight and/or symbols. In addition to using different line colors, different line styles and thicknesses are to be used in combination with the above. </w:t>
      </w:r>
      <w:r w:rsidRPr="007F5330">
        <w:rPr>
          <w:rFonts w:ascii="Times New Roman" w:hAnsi="Times New Roman" w:cs="Times New Roman"/>
          <w:sz w:val="24"/>
          <w:szCs w:val="24"/>
        </w:rPr>
        <w:t>Graphs with colored lines and keys, contour maps, model outputs, etc. may not reproduce adequately if converted direct</w:t>
      </w:r>
      <w:r>
        <w:rPr>
          <w:rFonts w:ascii="Times New Roman" w:hAnsi="Times New Roman" w:cs="Times New Roman"/>
          <w:sz w:val="24"/>
          <w:szCs w:val="24"/>
        </w:rPr>
        <w:t>ly</w:t>
      </w:r>
      <w:r w:rsidRPr="007F5330">
        <w:rPr>
          <w:rFonts w:ascii="Times New Roman" w:hAnsi="Times New Roman" w:cs="Times New Roman"/>
          <w:sz w:val="24"/>
          <w:szCs w:val="24"/>
        </w:rPr>
        <w:t xml:space="preserve"> to greyscale or printed in black and white. Red and blue convert to similar grey levels and will not be distinguishable. Figures of this type must be reformatted (e.g.</w:t>
      </w:r>
      <w:r w:rsidR="00213698">
        <w:rPr>
          <w:rFonts w:ascii="Times New Roman" w:hAnsi="Times New Roman" w:cs="Times New Roman"/>
          <w:sz w:val="24"/>
          <w:szCs w:val="24"/>
        </w:rPr>
        <w:t>,</w:t>
      </w:r>
      <w:r w:rsidRPr="007F5330">
        <w:rPr>
          <w:rFonts w:ascii="Times New Roman" w:hAnsi="Times New Roman" w:cs="Times New Roman"/>
          <w:sz w:val="24"/>
          <w:szCs w:val="24"/>
        </w:rPr>
        <w:t xml:space="preserve"> using symbols or dotted/broken lines to distinguish curves) or labelled to ensure clarity. </w:t>
      </w:r>
      <w:r>
        <w:rPr>
          <w:rFonts w:ascii="Times New Roman" w:hAnsi="Times New Roman" w:cs="Times New Roman"/>
          <w:sz w:val="24"/>
          <w:szCs w:val="24"/>
        </w:rPr>
        <w:t>Legends should include all data presented in the graph and have sufficiently large font sizes. All line weights should be thicker than the axis weights used in the graph.</w:t>
      </w:r>
      <w:r w:rsidR="00332ED8">
        <w:rPr>
          <w:rFonts w:ascii="Times New Roman" w:hAnsi="Times New Roman" w:cs="Times New Roman"/>
          <w:sz w:val="24"/>
          <w:szCs w:val="24"/>
        </w:rPr>
        <w:t xml:space="preserve"> </w:t>
      </w:r>
      <w:r w:rsidR="00A058CB">
        <w:rPr>
          <w:rFonts w:ascii="Times New Roman" w:hAnsi="Times New Roman" w:cs="Times New Roman"/>
          <w:sz w:val="24"/>
        </w:rPr>
        <w:t xml:space="preserve">Examples for </w:t>
      </w:r>
      <w:r w:rsidR="00F11DA8">
        <w:rPr>
          <w:rFonts w:ascii="Times New Roman" w:hAnsi="Times New Roman" w:cs="Times New Roman"/>
          <w:sz w:val="24"/>
        </w:rPr>
        <w:t xml:space="preserve">figures </w:t>
      </w:r>
      <w:r w:rsidR="00A058CB">
        <w:rPr>
          <w:rFonts w:ascii="Times New Roman" w:hAnsi="Times New Roman" w:cs="Times New Roman"/>
          <w:sz w:val="24"/>
        </w:rPr>
        <w:t>using the dual unit axis style as well as part (a) and part (b) are shown in Figures 1 and 2.</w:t>
      </w:r>
    </w:p>
    <w:p w14:paraId="4E4BF9D1" w14:textId="7D9E151C" w:rsidR="00B16830" w:rsidRDefault="00220416" w:rsidP="003B24B0">
      <w:pPr>
        <w:spacing w:line="360" w:lineRule="auto"/>
        <w:jc w:val="center"/>
        <w:rPr>
          <w:rFonts w:ascii="Times New Roman" w:hAnsi="Times New Roman" w:cs="Times New Roman"/>
          <w:sz w:val="24"/>
        </w:rPr>
      </w:pPr>
      <w:r w:rsidRPr="00220416">
        <w:rPr>
          <w:noProof/>
        </w:rPr>
        <w:lastRenderedPageBreak/>
        <w:drawing>
          <wp:inline distT="0" distB="0" distL="0" distR="0" wp14:anchorId="161F2B0E" wp14:editId="12C90701">
            <wp:extent cx="5162843" cy="3205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74439" cy="3212464"/>
                    </a:xfrm>
                    <a:prstGeom prst="rect">
                      <a:avLst/>
                    </a:prstGeom>
                  </pic:spPr>
                </pic:pic>
              </a:graphicData>
            </a:graphic>
          </wp:inline>
        </w:drawing>
      </w:r>
    </w:p>
    <w:p w14:paraId="48B0B6A1" w14:textId="2CC5E587" w:rsidR="00B16830" w:rsidRPr="003B24B0" w:rsidRDefault="00B16830" w:rsidP="00B16830">
      <w:pPr>
        <w:spacing w:line="360" w:lineRule="auto"/>
        <w:jc w:val="center"/>
        <w:rPr>
          <w:rFonts w:ascii="Times New Roman" w:hAnsi="Times New Roman" w:cs="Times New Roman"/>
          <w:b/>
          <w:sz w:val="18"/>
          <w:szCs w:val="20"/>
        </w:rPr>
      </w:pPr>
      <w:r w:rsidRPr="003B24B0">
        <w:rPr>
          <w:rFonts w:ascii="Times New Roman" w:hAnsi="Times New Roman" w:cs="Times New Roman"/>
          <w:b/>
          <w:sz w:val="18"/>
          <w:szCs w:val="20"/>
        </w:rPr>
        <w:t xml:space="preserve">Figure 1. Soil </w:t>
      </w:r>
      <w:r w:rsidR="00220416" w:rsidRPr="003B24B0">
        <w:rPr>
          <w:rFonts w:ascii="Times New Roman" w:hAnsi="Times New Roman" w:cs="Times New Roman"/>
          <w:b/>
          <w:sz w:val="18"/>
          <w:szCs w:val="20"/>
        </w:rPr>
        <w:t>stratigraphy at the test site (Figure Example)</w:t>
      </w:r>
    </w:p>
    <w:p w14:paraId="123472EC" w14:textId="0A51005E" w:rsidR="00875269" w:rsidRDefault="00A058CB" w:rsidP="00A058CB">
      <w:pPr>
        <w:jc w:val="center"/>
        <w:rPr>
          <w:rFonts w:ascii="Times New Roman" w:hAnsi="Times New Roman" w:cs="Times New Roman"/>
          <w:b/>
        </w:rPr>
      </w:pPr>
      <w:r w:rsidRPr="00A058CB">
        <w:rPr>
          <w:noProof/>
        </w:rPr>
        <w:drawing>
          <wp:inline distT="0" distB="0" distL="0" distR="0" wp14:anchorId="7D4FAD93" wp14:editId="5BD1E03F">
            <wp:extent cx="2777745" cy="3924517"/>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1339" cy="3986108"/>
                    </a:xfrm>
                    <a:prstGeom prst="rect">
                      <a:avLst/>
                    </a:prstGeom>
                  </pic:spPr>
                </pic:pic>
              </a:graphicData>
            </a:graphic>
          </wp:inline>
        </w:drawing>
      </w:r>
    </w:p>
    <w:p w14:paraId="6087CE1E" w14:textId="14CBD79D" w:rsidR="00A058CB" w:rsidRPr="003B24B0" w:rsidRDefault="00A058CB" w:rsidP="00A058CB">
      <w:pPr>
        <w:jc w:val="center"/>
        <w:rPr>
          <w:rFonts w:ascii="Times New Roman" w:hAnsi="Times New Roman" w:cs="Times New Roman"/>
          <w:b/>
          <w:sz w:val="18"/>
          <w:szCs w:val="18"/>
        </w:rPr>
      </w:pPr>
      <w:r w:rsidRPr="003B24B0">
        <w:rPr>
          <w:rFonts w:ascii="Times New Roman" w:hAnsi="Times New Roman" w:cs="Times New Roman"/>
          <w:b/>
          <w:sz w:val="18"/>
          <w:szCs w:val="18"/>
        </w:rPr>
        <w:t>Figure 2. (a) Load -displacement curve, and (b) moment vs. displacement curve for test pile</w:t>
      </w:r>
    </w:p>
    <w:p w14:paraId="6B1B6F5C" w14:textId="5EEAE715" w:rsidR="00A058CB" w:rsidRDefault="00A058CB" w:rsidP="00192836">
      <w:pPr>
        <w:jc w:val="both"/>
        <w:rPr>
          <w:rFonts w:ascii="Times New Roman" w:hAnsi="Times New Roman" w:cs="Times New Roman"/>
          <w:b/>
        </w:rPr>
      </w:pPr>
    </w:p>
    <w:p w14:paraId="6FEE3485" w14:textId="77777777" w:rsidR="002D20A1" w:rsidRPr="00724413" w:rsidRDefault="002D20A1" w:rsidP="002D20A1">
      <w:pPr>
        <w:rPr>
          <w:rFonts w:ascii="Times New Roman" w:hAnsi="Times New Roman" w:cs="Times New Roman"/>
          <w:b/>
          <w:sz w:val="28"/>
          <w:szCs w:val="24"/>
        </w:rPr>
      </w:pPr>
      <w:r w:rsidRPr="00724413">
        <w:rPr>
          <w:rFonts w:ascii="Times New Roman" w:hAnsi="Times New Roman" w:cs="Times New Roman"/>
          <w:b/>
          <w:sz w:val="28"/>
          <w:szCs w:val="24"/>
        </w:rPr>
        <w:lastRenderedPageBreak/>
        <w:t>Tables</w:t>
      </w:r>
    </w:p>
    <w:p w14:paraId="2061BDFE" w14:textId="77777777" w:rsidR="002D20A1" w:rsidRDefault="002D20A1" w:rsidP="002D20A1">
      <w:pPr>
        <w:autoSpaceDE w:val="0"/>
        <w:autoSpaceDN w:val="0"/>
        <w:adjustRightInd w:val="0"/>
        <w:spacing w:after="0" w:line="360" w:lineRule="auto"/>
        <w:jc w:val="both"/>
        <w:rPr>
          <w:rFonts w:ascii="Times New Roman" w:hAnsi="Times New Roman" w:cs="Times New Roman"/>
          <w:b/>
        </w:rPr>
      </w:pPr>
      <w:r w:rsidRPr="0024655F">
        <w:rPr>
          <w:rFonts w:ascii="Times New Roman" w:hAnsi="Times New Roman" w:cs="Times New Roman"/>
          <w:color w:val="000000"/>
          <w:sz w:val="24"/>
          <w:szCs w:val="24"/>
        </w:rPr>
        <w:t>Please submit tables as editable text and not as images. Tables can be placed either next to the relevant text in the article, or on separate page(s) at the end. Number tables consecutively in accordance with their appearance in the text and place any table notes below the table body. Be sparing in the use of tables and ensure that the data presented in them do</w:t>
      </w:r>
      <w:r>
        <w:rPr>
          <w:rFonts w:ascii="Times New Roman" w:hAnsi="Times New Roman" w:cs="Times New Roman"/>
          <w:color w:val="000000"/>
          <w:sz w:val="24"/>
          <w:szCs w:val="24"/>
        </w:rPr>
        <w:t>es</w:t>
      </w:r>
      <w:r w:rsidRPr="0024655F">
        <w:rPr>
          <w:rFonts w:ascii="Times New Roman" w:hAnsi="Times New Roman" w:cs="Times New Roman"/>
          <w:color w:val="000000"/>
          <w:sz w:val="24"/>
          <w:szCs w:val="24"/>
        </w:rPr>
        <w:t xml:space="preserve"> not duplicate results described elsewhere in the article. The table caption should be placed above each table and should be a short descriptive summary of the table content. </w:t>
      </w:r>
      <w:r w:rsidRPr="0024655F">
        <w:rPr>
          <w:rFonts w:ascii="Times New Roman" w:hAnsi="Times New Roman" w:cs="Times New Roman"/>
          <w:sz w:val="24"/>
          <w:szCs w:val="24"/>
        </w:rPr>
        <w:t>All columns must have a heading. Each table should have only one set of column headings at the</w:t>
      </w:r>
      <w:r>
        <w:rPr>
          <w:rFonts w:ascii="Times New Roman" w:hAnsi="Times New Roman" w:cs="Times New Roman"/>
          <w:sz w:val="24"/>
          <w:szCs w:val="24"/>
        </w:rPr>
        <w:t xml:space="preserve"> </w:t>
      </w:r>
      <w:r w:rsidRPr="0024655F">
        <w:rPr>
          <w:rFonts w:ascii="Times New Roman" w:hAnsi="Times New Roman" w:cs="Times New Roman"/>
          <w:sz w:val="24"/>
          <w:szCs w:val="24"/>
        </w:rPr>
        <w:t>top of the table. Using additional column headings within the body of the table should be</w:t>
      </w:r>
      <w:r>
        <w:rPr>
          <w:rFonts w:ascii="Times New Roman" w:hAnsi="Times New Roman" w:cs="Times New Roman"/>
          <w:sz w:val="24"/>
          <w:szCs w:val="24"/>
        </w:rPr>
        <w:t xml:space="preserve"> </w:t>
      </w:r>
      <w:r w:rsidRPr="0024655F">
        <w:rPr>
          <w:rFonts w:ascii="Times New Roman" w:hAnsi="Times New Roman" w:cs="Times New Roman"/>
          <w:sz w:val="24"/>
          <w:szCs w:val="24"/>
        </w:rPr>
        <w:t xml:space="preserve">avoided. Do not use vertical rules for any table. Photographs, figures, or other any graphic elements are not permitted in tables. Equations should be used sparingly in tables. An example can be found </w:t>
      </w:r>
      <w:r>
        <w:rPr>
          <w:rFonts w:ascii="Times New Roman" w:hAnsi="Times New Roman" w:cs="Times New Roman"/>
          <w:sz w:val="24"/>
          <w:szCs w:val="24"/>
        </w:rPr>
        <w:t>in Table 1.</w:t>
      </w:r>
    </w:p>
    <w:p w14:paraId="70DF07FE" w14:textId="77777777" w:rsidR="002D20A1" w:rsidRDefault="002D20A1" w:rsidP="00A058CB">
      <w:pPr>
        <w:spacing w:after="0"/>
        <w:rPr>
          <w:rFonts w:ascii="Times New Roman" w:hAnsi="Times New Roman" w:cs="Times New Roman"/>
          <w:b/>
        </w:rPr>
      </w:pPr>
    </w:p>
    <w:p w14:paraId="37428380" w14:textId="77777777" w:rsidR="002D20A1" w:rsidRDefault="002D20A1" w:rsidP="00A058CB">
      <w:pPr>
        <w:spacing w:after="0"/>
        <w:rPr>
          <w:rFonts w:ascii="Times New Roman" w:hAnsi="Times New Roman" w:cs="Times New Roman"/>
          <w:b/>
        </w:rPr>
      </w:pPr>
    </w:p>
    <w:p w14:paraId="026FC3D6" w14:textId="5D761755" w:rsidR="00A058CB" w:rsidRPr="003B24B0" w:rsidRDefault="00A058CB" w:rsidP="00A058CB">
      <w:pPr>
        <w:spacing w:after="0"/>
        <w:rPr>
          <w:rFonts w:ascii="Times New Roman" w:hAnsi="Times New Roman" w:cs="Times New Roman"/>
          <w:b/>
          <w:sz w:val="18"/>
          <w:szCs w:val="18"/>
        </w:rPr>
      </w:pPr>
      <w:r w:rsidRPr="003B24B0">
        <w:rPr>
          <w:rFonts w:ascii="Times New Roman" w:hAnsi="Times New Roman" w:cs="Times New Roman"/>
          <w:b/>
          <w:sz w:val="18"/>
          <w:szCs w:val="18"/>
        </w:rPr>
        <w:t xml:space="preserve">Table 1. Pile length estimates – </w:t>
      </w:r>
      <w:r w:rsidR="00F11DA8" w:rsidRPr="003B24B0">
        <w:rPr>
          <w:rFonts w:ascii="Times New Roman" w:hAnsi="Times New Roman" w:cs="Times New Roman"/>
          <w:b/>
          <w:sz w:val="18"/>
          <w:szCs w:val="18"/>
        </w:rPr>
        <w:t xml:space="preserve">Table </w:t>
      </w:r>
      <w:r w:rsidRPr="003B24B0">
        <w:rPr>
          <w:rFonts w:ascii="Times New Roman" w:hAnsi="Times New Roman" w:cs="Times New Roman"/>
          <w:b/>
          <w:sz w:val="18"/>
          <w:szCs w:val="18"/>
        </w:rPr>
        <w:t>taken from Boeckman (2019) for demonstration</w:t>
      </w:r>
    </w:p>
    <w:p w14:paraId="012976B8" w14:textId="6038E9D7" w:rsidR="00875269" w:rsidRPr="00A63117" w:rsidRDefault="00A058CB" w:rsidP="00BA5797">
      <w:pPr>
        <w:rPr>
          <w:rFonts w:ascii="Times New Roman" w:hAnsi="Times New Roman" w:cs="Times New Roman"/>
          <w:b/>
        </w:rPr>
      </w:pPr>
      <w:r w:rsidRPr="00A058CB">
        <w:rPr>
          <w:noProof/>
        </w:rPr>
        <w:drawing>
          <wp:inline distT="0" distB="0" distL="0" distR="0" wp14:anchorId="6C67D399" wp14:editId="6604C650">
            <wp:extent cx="5486885" cy="2682477"/>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92500" cy="2685222"/>
                    </a:xfrm>
                    <a:prstGeom prst="rect">
                      <a:avLst/>
                    </a:prstGeom>
                  </pic:spPr>
                </pic:pic>
              </a:graphicData>
            </a:graphic>
          </wp:inline>
        </w:drawing>
      </w:r>
    </w:p>
    <w:p w14:paraId="466DAFA7" w14:textId="77777777" w:rsidR="00192836" w:rsidRDefault="00192836" w:rsidP="00AE60AD">
      <w:pPr>
        <w:keepNext/>
        <w:rPr>
          <w:rFonts w:ascii="Times New Roman" w:hAnsi="Times New Roman" w:cs="Times New Roman"/>
          <w:b/>
          <w:sz w:val="28"/>
        </w:rPr>
      </w:pPr>
    </w:p>
    <w:p w14:paraId="37C1BFE9" w14:textId="618F02DC" w:rsidR="00AE60AD" w:rsidRPr="00A058CB" w:rsidRDefault="00A63117" w:rsidP="00AE60AD">
      <w:pPr>
        <w:keepNext/>
        <w:rPr>
          <w:rFonts w:ascii="Times New Roman" w:hAnsi="Times New Roman" w:cs="Times New Roman"/>
          <w:sz w:val="28"/>
        </w:rPr>
      </w:pPr>
      <w:r w:rsidRPr="00A058CB">
        <w:rPr>
          <w:rFonts w:ascii="Times New Roman" w:hAnsi="Times New Roman" w:cs="Times New Roman"/>
          <w:b/>
          <w:sz w:val="28"/>
        </w:rPr>
        <w:t>Equations</w:t>
      </w:r>
    </w:p>
    <w:p w14:paraId="1EEC0DB6" w14:textId="166A0940" w:rsidR="00AE60AD" w:rsidRPr="00B3301D" w:rsidRDefault="00AE60AD" w:rsidP="00B3301D">
      <w:pPr>
        <w:spacing w:after="0" w:line="360" w:lineRule="auto"/>
        <w:jc w:val="both"/>
        <w:rPr>
          <w:rFonts w:ascii="Times New Roman" w:hAnsi="Times New Roman" w:cs="Times New Roman"/>
          <w:sz w:val="24"/>
        </w:rPr>
      </w:pPr>
      <w:r w:rsidRPr="00B3301D">
        <w:rPr>
          <w:rFonts w:ascii="Times New Roman" w:hAnsi="Times New Roman" w:cs="Times New Roman"/>
          <w:sz w:val="24"/>
        </w:rPr>
        <w:t xml:space="preserve">For maximum clarity, equations should be written with the reference number in </w:t>
      </w:r>
      <w:r w:rsidR="00B3301D">
        <w:rPr>
          <w:rFonts w:ascii="Times New Roman" w:hAnsi="Times New Roman" w:cs="Times New Roman"/>
          <w:sz w:val="24"/>
        </w:rPr>
        <w:t>parenthesis</w:t>
      </w:r>
      <w:r w:rsidRPr="00B3301D">
        <w:rPr>
          <w:rFonts w:ascii="Times New Roman" w:hAnsi="Times New Roman" w:cs="Times New Roman"/>
          <w:sz w:val="24"/>
        </w:rPr>
        <w:t xml:space="preserve">, right justified as shown below on the same line as the equation. The equation legend is then written below the equation. </w:t>
      </w:r>
      <w:r w:rsidR="00B3301D">
        <w:rPr>
          <w:rFonts w:ascii="Times New Roman" w:hAnsi="Times New Roman" w:cs="Times New Roman"/>
          <w:sz w:val="24"/>
        </w:rPr>
        <w:t xml:space="preserve">When preparing your manuscript in Word, use Microsoft’s equation editor, by clicking “insert” </w:t>
      </w:r>
      <w:r w:rsidR="00B3301D" w:rsidRPr="00B3301D">
        <w:rPr>
          <w:rFonts w:ascii="Times New Roman" w:hAnsi="Times New Roman" w:cs="Times New Roman"/>
          <w:sz w:val="24"/>
        </w:rPr>
        <w:sym w:font="Wingdings" w:char="F0E0"/>
      </w:r>
      <w:r w:rsidR="00B3301D">
        <w:rPr>
          <w:rFonts w:ascii="Times New Roman" w:hAnsi="Times New Roman" w:cs="Times New Roman"/>
          <w:sz w:val="24"/>
        </w:rPr>
        <w:t xml:space="preserve"> “Equation” and typing your equation into the text using the options provided within the Microsoft equation editor. Do not embed equations as files (e.g., jpeg or pdfs).</w:t>
      </w:r>
    </w:p>
    <w:p w14:paraId="60D6BE35" w14:textId="23022F29" w:rsidR="00AE60AD" w:rsidRDefault="00AE60AD" w:rsidP="00B3301D">
      <w:pPr>
        <w:ind w:left="2880" w:firstLine="720"/>
        <w:jc w:val="center"/>
        <w:rPr>
          <w:rFonts w:ascii="Times New Roman" w:hAnsi="Times New Roman" w:cs="Times New Roman"/>
        </w:rPr>
      </w:pPr>
      <w:r w:rsidRPr="0009356F">
        <w:rPr>
          <w:position w:val="-30"/>
        </w:rPr>
        <w:object w:dxaOrig="1660" w:dyaOrig="740" w14:anchorId="2A81B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8.25pt" o:ole="">
            <v:imagedata r:id="rId13" o:title=""/>
          </v:shape>
          <o:OLEObject Type="Embed" ProgID="Equation.3" ShapeID="_x0000_i1025" DrawAspect="Content" ObjectID="_1782021246" r:id="rId14"/>
        </w:object>
      </w:r>
      <w: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3301D">
        <w:rPr>
          <w:rFonts w:ascii="Times New Roman" w:hAnsi="Times New Roman" w:cs="Times New Roman"/>
        </w:rPr>
        <w:tab/>
        <w:t xml:space="preserve">        (</w:t>
      </w:r>
      <w:r>
        <w:rPr>
          <w:rFonts w:ascii="Times New Roman" w:hAnsi="Times New Roman" w:cs="Times New Roman"/>
        </w:rPr>
        <w:t>1</w:t>
      </w:r>
      <w:r w:rsidR="00B3301D">
        <w:rPr>
          <w:rFonts w:ascii="Times New Roman" w:hAnsi="Times New Roman" w:cs="Times New Roman"/>
        </w:rPr>
        <w:t>)</w:t>
      </w:r>
    </w:p>
    <w:p w14:paraId="294BCED9" w14:textId="30773EA9" w:rsidR="00AE60AD" w:rsidRDefault="00AE60AD" w:rsidP="00B3301D">
      <w:pPr>
        <w:keepNext/>
        <w:widowControl w:val="0"/>
        <w:spacing w:line="360" w:lineRule="auto"/>
        <w:jc w:val="both"/>
        <w:rPr>
          <w:rFonts w:ascii="Times New Roman" w:hAnsi="Times New Roman" w:cs="Times New Roman"/>
          <w:sz w:val="24"/>
          <w:szCs w:val="24"/>
        </w:rPr>
      </w:pPr>
      <w:r w:rsidRPr="00B3301D">
        <w:rPr>
          <w:rFonts w:ascii="Times New Roman" w:hAnsi="Times New Roman" w:cs="Times New Roman"/>
          <w:sz w:val="24"/>
          <w:szCs w:val="24"/>
        </w:rPr>
        <w:t xml:space="preserve">Where </w:t>
      </w:r>
      <w:r w:rsidRPr="00B3301D">
        <w:rPr>
          <w:rFonts w:ascii="Times New Roman" w:hAnsi="Times New Roman" w:cs="Times New Roman"/>
          <w:i/>
          <w:sz w:val="24"/>
          <w:szCs w:val="24"/>
        </w:rPr>
        <w:t>Q </w:t>
      </w:r>
      <w:r w:rsidRPr="00B3301D">
        <w:rPr>
          <w:rFonts w:ascii="Times New Roman" w:hAnsi="Times New Roman" w:cs="Times New Roman"/>
          <w:sz w:val="24"/>
          <w:szCs w:val="24"/>
        </w:rPr>
        <w:t xml:space="preserve">= applied load, </w:t>
      </w:r>
      <w:r w:rsidRPr="00B3301D">
        <w:rPr>
          <w:rFonts w:ascii="Times New Roman" w:hAnsi="Times New Roman" w:cs="Times New Roman"/>
          <w:i/>
          <w:sz w:val="24"/>
          <w:szCs w:val="24"/>
        </w:rPr>
        <w:sym w:font="Symbol" w:char="F064"/>
      </w:r>
      <w:r w:rsidRPr="00B3301D">
        <w:rPr>
          <w:rFonts w:ascii="Times New Roman" w:hAnsi="Times New Roman" w:cs="Times New Roman"/>
          <w:i/>
          <w:sz w:val="24"/>
          <w:szCs w:val="24"/>
        </w:rPr>
        <w:t> </w:t>
      </w:r>
      <w:r w:rsidRPr="00B3301D">
        <w:rPr>
          <w:rFonts w:ascii="Times New Roman" w:hAnsi="Times New Roman" w:cs="Times New Roman"/>
          <w:sz w:val="24"/>
          <w:szCs w:val="24"/>
        </w:rPr>
        <w:t xml:space="preserve">= movement, </w:t>
      </w:r>
      <w:r w:rsidRPr="00B3301D">
        <w:rPr>
          <w:rFonts w:ascii="Times New Roman" w:hAnsi="Times New Roman" w:cs="Times New Roman"/>
          <w:i/>
          <w:sz w:val="24"/>
          <w:szCs w:val="24"/>
        </w:rPr>
        <w:t>C</w:t>
      </w:r>
      <w:r w:rsidRPr="00B3301D">
        <w:rPr>
          <w:rFonts w:ascii="Times New Roman" w:hAnsi="Times New Roman" w:cs="Times New Roman"/>
          <w:i/>
          <w:sz w:val="24"/>
          <w:szCs w:val="24"/>
          <w:vertAlign w:val="subscript"/>
        </w:rPr>
        <w:t>1</w:t>
      </w:r>
      <w:r w:rsidRPr="00B3301D">
        <w:rPr>
          <w:rFonts w:ascii="Times New Roman" w:hAnsi="Times New Roman" w:cs="Times New Roman"/>
          <w:sz w:val="24"/>
          <w:szCs w:val="24"/>
        </w:rPr>
        <w:t xml:space="preserve"> = slope of the straight line in the √δ/q versus movement diagram, and </w:t>
      </w:r>
      <w:r w:rsidRPr="00B3301D">
        <w:rPr>
          <w:rFonts w:ascii="Times New Roman" w:hAnsi="Times New Roman" w:cs="Times New Roman"/>
          <w:i/>
          <w:sz w:val="24"/>
          <w:szCs w:val="24"/>
        </w:rPr>
        <w:t>C</w:t>
      </w:r>
      <w:r w:rsidRPr="00B3301D">
        <w:rPr>
          <w:rFonts w:ascii="Times New Roman" w:hAnsi="Times New Roman" w:cs="Times New Roman"/>
          <w:i/>
          <w:sz w:val="24"/>
          <w:szCs w:val="24"/>
          <w:vertAlign w:val="subscript"/>
        </w:rPr>
        <w:t>2</w:t>
      </w:r>
      <w:r w:rsidRPr="00B3301D">
        <w:rPr>
          <w:rFonts w:ascii="Times New Roman" w:hAnsi="Times New Roman" w:cs="Times New Roman"/>
          <w:sz w:val="24"/>
          <w:szCs w:val="24"/>
        </w:rPr>
        <w:t xml:space="preserve"> = y-intercept of the straight line in the √δ/q versus movement diagram.</w:t>
      </w:r>
    </w:p>
    <w:p w14:paraId="69ABA8E4" w14:textId="77777777" w:rsidR="00E83B71" w:rsidRDefault="00E83B71" w:rsidP="00B3301D">
      <w:pPr>
        <w:keepNext/>
        <w:widowControl w:val="0"/>
        <w:spacing w:line="360" w:lineRule="auto"/>
        <w:jc w:val="both"/>
        <w:rPr>
          <w:rFonts w:ascii="Times New Roman" w:hAnsi="Times New Roman" w:cs="Times New Roman"/>
          <w:sz w:val="24"/>
          <w:szCs w:val="24"/>
        </w:rPr>
      </w:pPr>
    </w:p>
    <w:p w14:paraId="3ED1B8DB" w14:textId="77777777" w:rsidR="00E83B71" w:rsidRDefault="00E83B71" w:rsidP="00E83B71">
      <w:pPr>
        <w:keepNext/>
        <w:widowControl w:val="0"/>
        <w:jc w:val="both"/>
        <w:rPr>
          <w:rFonts w:ascii="Times New Roman" w:hAnsi="Times New Roman" w:cs="Times New Roman"/>
          <w:b/>
          <w:sz w:val="28"/>
        </w:rPr>
      </w:pPr>
      <w:r w:rsidRPr="00B3301D">
        <w:rPr>
          <w:rFonts w:ascii="Times New Roman" w:hAnsi="Times New Roman" w:cs="Times New Roman"/>
          <w:b/>
          <w:sz w:val="28"/>
        </w:rPr>
        <w:t>Units</w:t>
      </w:r>
    </w:p>
    <w:p w14:paraId="0EAD7BE8" w14:textId="7898E33D" w:rsidR="00E83B71" w:rsidRDefault="00E83B71" w:rsidP="00E83B71">
      <w:pPr>
        <w:autoSpaceDE w:val="0"/>
        <w:autoSpaceDN w:val="0"/>
        <w:adjustRightInd w:val="0"/>
        <w:spacing w:after="0" w:line="360" w:lineRule="auto"/>
        <w:jc w:val="both"/>
        <w:rPr>
          <w:rFonts w:ascii="Times New Roman" w:hAnsi="Times New Roman" w:cs="Times New Roman"/>
          <w:color w:val="000000"/>
          <w:sz w:val="24"/>
          <w:szCs w:val="24"/>
        </w:rPr>
      </w:pPr>
      <w:r w:rsidRPr="00364B06">
        <w:rPr>
          <w:rFonts w:ascii="Times New Roman" w:hAnsi="Times New Roman" w:cs="Times New Roman"/>
          <w:sz w:val="24"/>
          <w:szCs w:val="24"/>
        </w:rPr>
        <w:t xml:space="preserve">All units shall be in the SI-system.  </w:t>
      </w:r>
      <w:r w:rsidR="003B24B0">
        <w:rPr>
          <w:rFonts w:ascii="Times New Roman" w:hAnsi="Times New Roman" w:cs="Times New Roman"/>
          <w:sz w:val="24"/>
        </w:rPr>
        <w:t>If the author wishes to present findings in US customary units, the SI unit equivalent values should be presented as the primary unit with the comparable US customary unit in parenthesis (in text), or in a second axis (for Figures).</w:t>
      </w:r>
      <w:r w:rsidR="003B24B0">
        <w:rPr>
          <w:rFonts w:ascii="Times New Roman" w:hAnsi="Times New Roman" w:cs="Times New Roman"/>
          <w:sz w:val="24"/>
          <w:szCs w:val="24"/>
        </w:rPr>
        <w:t xml:space="preserve"> </w:t>
      </w:r>
      <w:r w:rsidRPr="00364B06">
        <w:rPr>
          <w:rFonts w:ascii="Times New Roman" w:hAnsi="Times New Roman" w:cs="Times New Roman"/>
          <w:sz w:val="24"/>
          <w:szCs w:val="24"/>
        </w:rPr>
        <w:t>It is recommended that figures have dual axis as shown in Figures 1 and 2. I</w:t>
      </w:r>
      <w:r w:rsidRPr="00364B06">
        <w:rPr>
          <w:rFonts w:ascii="Times New Roman" w:hAnsi="Times New Roman" w:cs="Times New Roman"/>
          <w:color w:val="000000"/>
          <w:sz w:val="24"/>
          <w:szCs w:val="24"/>
        </w:rPr>
        <w:t xml:space="preserve">nformation about SI units can be found from NIST at: </w:t>
      </w:r>
      <w:r w:rsidRPr="00364B06">
        <w:rPr>
          <w:rFonts w:ascii="Times New Roman" w:hAnsi="Times New Roman" w:cs="Times New Roman"/>
          <w:color w:val="0000FF"/>
          <w:sz w:val="24"/>
          <w:szCs w:val="24"/>
        </w:rPr>
        <w:t>physics.nist.gov/</w:t>
      </w:r>
      <w:proofErr w:type="spellStart"/>
      <w:r w:rsidRPr="00364B06">
        <w:rPr>
          <w:rFonts w:ascii="Times New Roman" w:hAnsi="Times New Roman" w:cs="Times New Roman"/>
          <w:color w:val="0000FF"/>
          <w:sz w:val="24"/>
          <w:szCs w:val="24"/>
        </w:rPr>
        <w:t>cuu</w:t>
      </w:r>
      <w:proofErr w:type="spellEnd"/>
      <w:r w:rsidRPr="00364B06">
        <w:rPr>
          <w:rFonts w:ascii="Times New Roman" w:hAnsi="Times New Roman" w:cs="Times New Roman"/>
          <w:color w:val="0000FF"/>
          <w:sz w:val="24"/>
          <w:szCs w:val="24"/>
        </w:rPr>
        <w:t>/Units/index.html</w:t>
      </w:r>
      <w:r w:rsidRPr="00364B06">
        <w:rPr>
          <w:rFonts w:ascii="Times New Roman" w:hAnsi="Times New Roman" w:cs="Times New Roman"/>
          <w:color w:val="000000"/>
          <w:sz w:val="24"/>
          <w:szCs w:val="24"/>
        </w:rPr>
        <w:t>.</w:t>
      </w:r>
      <w:r w:rsidR="004F2A7C">
        <w:rPr>
          <w:rFonts w:ascii="Times New Roman" w:hAnsi="Times New Roman" w:cs="Times New Roman"/>
          <w:color w:val="000000"/>
          <w:sz w:val="24"/>
          <w:szCs w:val="24"/>
        </w:rPr>
        <w:t xml:space="preserve"> Units should be abbreviated when appearing in the text. There should be no space between the value and the </w:t>
      </w:r>
      <w:proofErr w:type="gramStart"/>
      <w:r w:rsidR="004F2A7C">
        <w:rPr>
          <w:rFonts w:ascii="Times New Roman" w:hAnsi="Times New Roman" w:cs="Times New Roman"/>
          <w:color w:val="000000"/>
          <w:sz w:val="24"/>
          <w:szCs w:val="24"/>
        </w:rPr>
        <w:t>unit;</w:t>
      </w:r>
      <w:proofErr w:type="gramEnd"/>
      <w:r w:rsidR="004F2A7C">
        <w:rPr>
          <w:rFonts w:ascii="Times New Roman" w:hAnsi="Times New Roman" w:cs="Times New Roman"/>
          <w:color w:val="000000"/>
          <w:sz w:val="24"/>
          <w:szCs w:val="24"/>
        </w:rPr>
        <w:t xml:space="preserve"> e.g., 1.2m; 34deg</w:t>
      </w:r>
      <w:r w:rsidR="00C76C0D">
        <w:rPr>
          <w:rFonts w:ascii="Times New Roman" w:hAnsi="Times New Roman" w:cs="Times New Roman"/>
          <w:color w:val="000000"/>
          <w:sz w:val="24"/>
          <w:szCs w:val="24"/>
        </w:rPr>
        <w:t>; 34</w:t>
      </w:r>
      <w:r w:rsidR="00C76C0D">
        <w:rPr>
          <w:rFonts w:ascii="Times New Roman" w:hAnsi="Times New Roman" w:cs="Times New Roman"/>
          <w:color w:val="000000"/>
          <w:sz w:val="24"/>
          <w:szCs w:val="24"/>
        </w:rPr>
        <w:sym w:font="Symbol" w:char="F0B0"/>
      </w:r>
      <w:r w:rsidR="00C76C0D">
        <w:rPr>
          <w:rFonts w:ascii="Times New Roman" w:hAnsi="Times New Roman" w:cs="Times New Roman"/>
          <w:color w:val="000000"/>
          <w:sz w:val="24"/>
          <w:szCs w:val="24"/>
        </w:rPr>
        <w:t>; 1.0m (3ft), 40MPa.</w:t>
      </w:r>
    </w:p>
    <w:p w14:paraId="4279B63B" w14:textId="77777777" w:rsidR="00364B06" w:rsidRDefault="00364B06" w:rsidP="003B24B0">
      <w:pPr>
        <w:autoSpaceDE w:val="0"/>
        <w:autoSpaceDN w:val="0"/>
        <w:adjustRightInd w:val="0"/>
        <w:spacing w:after="0" w:line="360" w:lineRule="auto"/>
        <w:rPr>
          <w:rFonts w:ascii="Times New Roman" w:hAnsi="Times New Roman" w:cs="Times New Roman"/>
          <w:sz w:val="24"/>
        </w:rPr>
      </w:pPr>
    </w:p>
    <w:p w14:paraId="4D2AE765" w14:textId="39C443E3" w:rsidR="005432EA" w:rsidRPr="003B24B0" w:rsidRDefault="005432EA" w:rsidP="003B24B0">
      <w:pPr>
        <w:keepNext/>
        <w:widowControl w:val="0"/>
        <w:jc w:val="both"/>
        <w:rPr>
          <w:rFonts w:ascii="Times New Roman" w:hAnsi="Times New Roman" w:cs="Times New Roman"/>
          <w:b/>
          <w:sz w:val="28"/>
          <w:szCs w:val="24"/>
        </w:rPr>
      </w:pPr>
      <w:r w:rsidRPr="003B24B0">
        <w:rPr>
          <w:rFonts w:ascii="Times New Roman" w:hAnsi="Times New Roman" w:cs="Times New Roman"/>
          <w:b/>
          <w:sz w:val="28"/>
          <w:szCs w:val="24"/>
        </w:rPr>
        <w:t>Definitions and Symbols</w:t>
      </w:r>
    </w:p>
    <w:p w14:paraId="3A24649A" w14:textId="7C18C191" w:rsidR="005432EA" w:rsidRDefault="00364B06" w:rsidP="00364B06">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rPr>
        <w:t xml:space="preserve">All abbreviations (e.g., FHWA, SSI, DFI) must be defined during their first occurrence in the text. </w:t>
      </w:r>
      <w:r w:rsidRPr="00364B06">
        <w:rPr>
          <w:rFonts w:ascii="Times New Roman" w:hAnsi="Times New Roman" w:cs="Times New Roman"/>
          <w:sz w:val="24"/>
          <w:szCs w:val="24"/>
        </w:rPr>
        <w:t xml:space="preserve">All </w:t>
      </w:r>
      <w:r>
        <w:rPr>
          <w:rFonts w:ascii="Times New Roman" w:hAnsi="Times New Roman" w:cs="Times New Roman"/>
          <w:sz w:val="24"/>
          <w:szCs w:val="24"/>
        </w:rPr>
        <w:t>s</w:t>
      </w:r>
      <w:r w:rsidRPr="00364B06">
        <w:rPr>
          <w:rFonts w:ascii="Times New Roman" w:hAnsi="Times New Roman" w:cs="Times New Roman"/>
          <w:sz w:val="24"/>
          <w:szCs w:val="24"/>
        </w:rPr>
        <w:t xml:space="preserve">pecial characters and sub/superscripts should be clearly typed. </w:t>
      </w:r>
      <w:r>
        <w:rPr>
          <w:rFonts w:ascii="Times New Roman" w:hAnsi="Times New Roman" w:cs="Times New Roman"/>
          <w:sz w:val="24"/>
          <w:szCs w:val="24"/>
        </w:rPr>
        <w:t>The u</w:t>
      </w:r>
      <w:r w:rsidRPr="00364B06">
        <w:rPr>
          <w:rFonts w:ascii="Times New Roman" w:hAnsi="Times New Roman" w:cs="Times New Roman"/>
          <w:sz w:val="24"/>
          <w:szCs w:val="24"/>
        </w:rPr>
        <w:t>se italics for all variables, including variables that are subscript and superscript</w:t>
      </w:r>
      <w:r>
        <w:rPr>
          <w:rFonts w:ascii="Times New Roman" w:hAnsi="Times New Roman" w:cs="Times New Roman"/>
          <w:sz w:val="24"/>
          <w:szCs w:val="24"/>
        </w:rPr>
        <w:t xml:space="preserve"> is recommended. </w:t>
      </w:r>
      <w:r w:rsidR="00192836">
        <w:rPr>
          <w:rFonts w:ascii="Times New Roman" w:hAnsi="Times New Roman" w:cs="Times New Roman"/>
          <w:sz w:val="24"/>
          <w:szCs w:val="24"/>
        </w:rPr>
        <w:t>Similarly,</w:t>
      </w:r>
      <w:r>
        <w:rPr>
          <w:rFonts w:ascii="Times New Roman" w:hAnsi="Times New Roman" w:cs="Times New Roman"/>
          <w:sz w:val="24"/>
          <w:szCs w:val="24"/>
        </w:rPr>
        <w:t xml:space="preserve"> all symbols should be defined at their first mention in the paper. Symbols should be typed using the Microsoft equation editor (</w:t>
      </w:r>
      <w:r w:rsidR="00192836">
        <w:rPr>
          <w:rFonts w:ascii="Times New Roman" w:hAnsi="Times New Roman" w:cs="Times New Roman"/>
          <w:sz w:val="24"/>
          <w:szCs w:val="24"/>
        </w:rPr>
        <w:t>like</w:t>
      </w:r>
      <w:r>
        <w:rPr>
          <w:rFonts w:ascii="Times New Roman" w:hAnsi="Times New Roman" w:cs="Times New Roman"/>
          <w:sz w:val="24"/>
          <w:szCs w:val="24"/>
        </w:rPr>
        <w:t xml:space="preserve"> equations).</w:t>
      </w:r>
      <w:r w:rsidR="009105BC">
        <w:rPr>
          <w:rFonts w:ascii="Times New Roman" w:hAnsi="Times New Roman" w:cs="Times New Roman"/>
          <w:sz w:val="24"/>
          <w:szCs w:val="24"/>
        </w:rPr>
        <w:t xml:space="preserve"> Small in text </w:t>
      </w:r>
      <w:r w:rsidR="00F11DA8">
        <w:rPr>
          <w:rFonts w:ascii="Times New Roman" w:hAnsi="Times New Roman" w:cs="Times New Roman"/>
          <w:sz w:val="24"/>
          <w:szCs w:val="24"/>
        </w:rPr>
        <w:t>equations</w:t>
      </w:r>
      <w:r w:rsidR="009105BC">
        <w:rPr>
          <w:rFonts w:ascii="Times New Roman" w:hAnsi="Times New Roman" w:cs="Times New Roman"/>
          <w:sz w:val="24"/>
          <w:szCs w:val="24"/>
        </w:rPr>
        <w:t xml:space="preserve"> such as </w:t>
      </w:r>
      <w:bookmarkStart w:id="0" w:name="_Hlk32442735"/>
      <m:oMath>
        <m:r>
          <w:rPr>
            <w:rFonts w:ascii="Cambria Math" w:hAnsi="Cambria Math" w:cs="Times New Roman"/>
            <w:sz w:val="24"/>
            <w:szCs w:val="24"/>
          </w:rPr>
          <m:t>0.2x</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ult</m:t>
            </m:r>
          </m:sub>
        </m:sSub>
      </m:oMath>
      <w:bookmarkEnd w:id="0"/>
      <w:r w:rsidR="009105BC">
        <w:rPr>
          <w:rFonts w:ascii="Times New Roman" w:eastAsiaTheme="minorEastAsia" w:hAnsi="Times New Roman" w:cs="Times New Roman"/>
          <w:sz w:val="24"/>
          <w:szCs w:val="24"/>
        </w:rPr>
        <w:t xml:space="preserve"> should also be typed in the equation editor. The multiplication sign should be “</w:t>
      </w:r>
      <w:r w:rsidR="009105BC" w:rsidRPr="00503DE1">
        <w:rPr>
          <w:rFonts w:ascii="Times New Roman" w:eastAsiaTheme="minorEastAsia" w:hAnsi="Times New Roman" w:cs="Times New Roman"/>
          <w:i/>
          <w:iCs/>
          <w:sz w:val="24"/>
          <w:szCs w:val="24"/>
        </w:rPr>
        <w:t>x</w:t>
      </w:r>
      <w:r w:rsidR="009105BC">
        <w:rPr>
          <w:rFonts w:ascii="Times New Roman" w:eastAsiaTheme="minorEastAsia" w:hAnsi="Times New Roman" w:cs="Times New Roman"/>
          <w:sz w:val="24"/>
          <w:szCs w:val="24"/>
        </w:rPr>
        <w:t>”, not “*”.</w:t>
      </w:r>
    </w:p>
    <w:p w14:paraId="0EF0A7C3" w14:textId="77777777" w:rsidR="00332ED8" w:rsidRDefault="00332ED8" w:rsidP="00364B06">
      <w:pPr>
        <w:spacing w:line="360" w:lineRule="auto"/>
        <w:jc w:val="both"/>
        <w:rPr>
          <w:rFonts w:ascii="Times New Roman" w:eastAsiaTheme="minorEastAsia" w:hAnsi="Times New Roman" w:cs="Times New Roman"/>
          <w:sz w:val="24"/>
          <w:szCs w:val="24"/>
        </w:rPr>
      </w:pPr>
    </w:p>
    <w:p w14:paraId="20D81E3E" w14:textId="4A78A81C" w:rsidR="006209D3" w:rsidRPr="006209D3" w:rsidRDefault="006209D3" w:rsidP="00AE60AD">
      <w:pPr>
        <w:keepNext/>
        <w:widowControl w:val="0"/>
        <w:jc w:val="both"/>
        <w:rPr>
          <w:rFonts w:ascii="Times New Roman" w:hAnsi="Times New Roman" w:cs="Times New Roman"/>
          <w:b/>
          <w:sz w:val="28"/>
          <w:szCs w:val="24"/>
        </w:rPr>
      </w:pPr>
      <w:r w:rsidRPr="006209D3">
        <w:rPr>
          <w:rFonts w:ascii="Times New Roman" w:hAnsi="Times New Roman" w:cs="Times New Roman"/>
          <w:b/>
          <w:sz w:val="28"/>
          <w:szCs w:val="24"/>
        </w:rPr>
        <w:t>Summary and Conclusions</w:t>
      </w:r>
    </w:p>
    <w:p w14:paraId="3F22F7DC" w14:textId="1D81A6DD" w:rsidR="006209D3" w:rsidRDefault="006209D3" w:rsidP="00332ED8">
      <w:pPr>
        <w:spacing w:after="0" w:line="360" w:lineRule="auto"/>
        <w:jc w:val="both"/>
        <w:rPr>
          <w:rFonts w:ascii="Times New Roman" w:hAnsi="Times New Roman" w:cs="Times New Roman"/>
          <w:sz w:val="24"/>
        </w:rPr>
      </w:pPr>
      <w:r w:rsidRPr="0018589C">
        <w:rPr>
          <w:rFonts w:ascii="Times New Roman" w:hAnsi="Times New Roman" w:cs="Times New Roman"/>
          <w:sz w:val="24"/>
        </w:rPr>
        <w:t xml:space="preserve">All manuscripts should contain a section discussing the result presented and a summary of the findings and conclusions reached. The Summary or Conclusion presents, but only very briefly, the background, objectives, and scope of the work presented in the paper and emphasizes the results and the conclusions from the work. </w:t>
      </w:r>
      <w:r w:rsidR="00724413">
        <w:rPr>
          <w:rFonts w:ascii="Times New Roman" w:hAnsi="Times New Roman" w:cs="Times New Roman"/>
          <w:sz w:val="24"/>
        </w:rPr>
        <w:t xml:space="preserve">No new information should be introduced here. This section should </w:t>
      </w:r>
      <w:r w:rsidR="00364B06">
        <w:rPr>
          <w:rFonts w:ascii="Times New Roman" w:hAnsi="Times New Roman" w:cs="Times New Roman"/>
          <w:sz w:val="24"/>
        </w:rPr>
        <w:t>describe</w:t>
      </w:r>
      <w:r w:rsidR="00724413">
        <w:rPr>
          <w:rFonts w:ascii="Times New Roman" w:hAnsi="Times New Roman" w:cs="Times New Roman"/>
          <w:sz w:val="24"/>
        </w:rPr>
        <w:t xml:space="preserve"> the lessons learned and its applicability and relevance to readers in other countries </w:t>
      </w:r>
      <w:r w:rsidR="00724413">
        <w:rPr>
          <w:rFonts w:ascii="Times New Roman" w:hAnsi="Times New Roman" w:cs="Times New Roman"/>
          <w:sz w:val="24"/>
        </w:rPr>
        <w:lastRenderedPageBreak/>
        <w:t>and other related practices. It should summarize the main findings as specific</w:t>
      </w:r>
      <w:r w:rsidR="007F00BE">
        <w:rPr>
          <w:rFonts w:ascii="Times New Roman" w:hAnsi="Times New Roman" w:cs="Times New Roman"/>
          <w:sz w:val="24"/>
        </w:rPr>
        <w:t>ally</w:t>
      </w:r>
      <w:r w:rsidR="00724413">
        <w:rPr>
          <w:rFonts w:ascii="Times New Roman" w:hAnsi="Times New Roman" w:cs="Times New Roman"/>
          <w:sz w:val="24"/>
        </w:rPr>
        <w:t xml:space="preserve"> as possible</w:t>
      </w:r>
      <w:r w:rsidR="002D20A1">
        <w:rPr>
          <w:rFonts w:ascii="Times New Roman" w:hAnsi="Times New Roman" w:cs="Times New Roman"/>
          <w:sz w:val="24"/>
        </w:rPr>
        <w:t>,</w:t>
      </w:r>
      <w:r w:rsidR="00724413">
        <w:rPr>
          <w:rFonts w:ascii="Times New Roman" w:hAnsi="Times New Roman" w:cs="Times New Roman"/>
          <w:sz w:val="24"/>
        </w:rPr>
        <w:t xml:space="preserve"> </w:t>
      </w:r>
      <w:r w:rsidR="002D20A1">
        <w:rPr>
          <w:rFonts w:ascii="Times New Roman" w:hAnsi="Times New Roman" w:cs="Times New Roman"/>
          <w:sz w:val="24"/>
        </w:rPr>
        <w:t>i</w:t>
      </w:r>
      <w:r w:rsidR="00724413">
        <w:rPr>
          <w:rFonts w:ascii="Times New Roman" w:hAnsi="Times New Roman" w:cs="Times New Roman"/>
          <w:sz w:val="24"/>
        </w:rPr>
        <w:t>.e., d</w:t>
      </w:r>
      <w:r w:rsidRPr="0018589C">
        <w:rPr>
          <w:rFonts w:ascii="Times New Roman" w:hAnsi="Times New Roman" w:cs="Times New Roman"/>
          <w:sz w:val="24"/>
        </w:rPr>
        <w:t xml:space="preserve">o not write </w:t>
      </w:r>
      <w:r w:rsidR="00332ED8">
        <w:rPr>
          <w:rFonts w:ascii="Times New Roman" w:hAnsi="Times New Roman" w:cs="Times New Roman"/>
          <w:sz w:val="24"/>
        </w:rPr>
        <w:t>“</w:t>
      </w:r>
      <w:r w:rsidRPr="0018589C">
        <w:rPr>
          <w:rFonts w:ascii="Times New Roman" w:hAnsi="Times New Roman" w:cs="Times New Roman"/>
          <w:sz w:val="24"/>
        </w:rPr>
        <w:t xml:space="preserve">This paper presents the results from field tests comparing </w:t>
      </w:r>
      <w:proofErr w:type="spellStart"/>
      <w:r w:rsidRPr="0018589C">
        <w:rPr>
          <w:rFonts w:ascii="Times New Roman" w:hAnsi="Times New Roman" w:cs="Times New Roman"/>
          <w:sz w:val="24"/>
        </w:rPr>
        <w:t>polymorganic</w:t>
      </w:r>
      <w:proofErr w:type="spellEnd"/>
      <w:r w:rsidRPr="0018589C">
        <w:rPr>
          <w:rFonts w:ascii="Times New Roman" w:hAnsi="Times New Roman" w:cs="Times New Roman"/>
          <w:sz w:val="24"/>
        </w:rPr>
        <w:t xml:space="preserve"> piles with monogamic piles and comments on the economics of the new piles</w:t>
      </w:r>
      <w:r w:rsidR="002D20A1">
        <w:rPr>
          <w:rFonts w:ascii="Times New Roman" w:hAnsi="Times New Roman" w:cs="Times New Roman"/>
          <w:sz w:val="24"/>
        </w:rPr>
        <w:t>.</w:t>
      </w:r>
      <w:r w:rsidR="00332ED8">
        <w:rPr>
          <w:rFonts w:ascii="Times New Roman" w:hAnsi="Times New Roman" w:cs="Times New Roman"/>
          <w:sz w:val="24"/>
        </w:rPr>
        <w:t>”</w:t>
      </w:r>
      <w:r w:rsidRPr="0018589C">
        <w:rPr>
          <w:rFonts w:ascii="Times New Roman" w:hAnsi="Times New Roman" w:cs="Times New Roman"/>
          <w:sz w:val="24"/>
        </w:rPr>
        <w:t xml:space="preserve"> Such a sentence is only descriptive and provides very little useful information. Instead, concentrate on the </w:t>
      </w:r>
      <w:r w:rsidR="00B319E1" w:rsidRPr="0018589C">
        <w:rPr>
          <w:rFonts w:ascii="Times New Roman" w:hAnsi="Times New Roman" w:cs="Times New Roman"/>
          <w:sz w:val="24"/>
        </w:rPr>
        <w:t>information</w:t>
      </w:r>
      <w:r w:rsidRPr="0018589C">
        <w:rPr>
          <w:rFonts w:ascii="Times New Roman" w:hAnsi="Times New Roman" w:cs="Times New Roman"/>
          <w:sz w:val="24"/>
        </w:rPr>
        <w:t xml:space="preserve"> and give specifics, such as: </w:t>
      </w:r>
      <w:r w:rsidR="00332ED8">
        <w:rPr>
          <w:rFonts w:ascii="Times New Roman" w:hAnsi="Times New Roman" w:cs="Times New Roman"/>
          <w:sz w:val="24"/>
        </w:rPr>
        <w:t>“</w:t>
      </w:r>
      <w:r w:rsidRPr="0018589C">
        <w:rPr>
          <w:rFonts w:ascii="Times New Roman" w:hAnsi="Times New Roman" w:cs="Times New Roman"/>
          <w:sz w:val="24"/>
        </w:rPr>
        <w:t xml:space="preserve">Results from full-scale static loading tests to failure loads of about 5,000 KN showed that the stiffness of </w:t>
      </w:r>
      <w:proofErr w:type="spellStart"/>
      <w:r w:rsidRPr="0018589C">
        <w:rPr>
          <w:rFonts w:ascii="Times New Roman" w:hAnsi="Times New Roman" w:cs="Times New Roman"/>
          <w:sz w:val="24"/>
        </w:rPr>
        <w:t>polymorganic</w:t>
      </w:r>
      <w:proofErr w:type="spellEnd"/>
      <w:r w:rsidRPr="0018589C">
        <w:rPr>
          <w:rFonts w:ascii="Times New Roman" w:hAnsi="Times New Roman" w:cs="Times New Roman"/>
          <w:sz w:val="24"/>
        </w:rPr>
        <w:t xml:space="preserve"> piles was four times smaller than that of monogamic piles.</w:t>
      </w:r>
      <w:r w:rsidR="00332ED8">
        <w:rPr>
          <w:rFonts w:ascii="Times New Roman" w:hAnsi="Times New Roman" w:cs="Times New Roman"/>
          <w:sz w:val="24"/>
        </w:rPr>
        <w:t>”</w:t>
      </w:r>
      <w:r w:rsidRPr="0018589C">
        <w:rPr>
          <w:rFonts w:ascii="Times New Roman" w:hAnsi="Times New Roman" w:cs="Times New Roman"/>
          <w:sz w:val="24"/>
        </w:rPr>
        <w:t xml:space="preserve"> Equations and </w:t>
      </w:r>
      <w:r w:rsidR="000A3C41">
        <w:rPr>
          <w:rFonts w:ascii="Times New Roman" w:hAnsi="Times New Roman" w:cs="Times New Roman"/>
          <w:sz w:val="24"/>
        </w:rPr>
        <w:t>f</w:t>
      </w:r>
      <w:r w:rsidRPr="0018589C">
        <w:rPr>
          <w:rFonts w:ascii="Times New Roman" w:hAnsi="Times New Roman" w:cs="Times New Roman"/>
          <w:sz w:val="24"/>
        </w:rPr>
        <w:t>igures are not permitted in the Summary section. References are to be used sparingly.</w:t>
      </w:r>
    </w:p>
    <w:p w14:paraId="4347B8AF" w14:textId="3184EA84" w:rsidR="00B319E1" w:rsidRDefault="00B319E1" w:rsidP="00332ED8">
      <w:pPr>
        <w:spacing w:after="0" w:line="360" w:lineRule="auto"/>
        <w:jc w:val="both"/>
        <w:rPr>
          <w:rFonts w:ascii="Times New Roman" w:hAnsi="Times New Roman" w:cs="Times New Roman"/>
          <w:sz w:val="24"/>
        </w:rPr>
      </w:pPr>
    </w:p>
    <w:p w14:paraId="4B460DCF" w14:textId="69449556" w:rsidR="00B319E1" w:rsidRPr="003B068E" w:rsidRDefault="00B319E1" w:rsidP="00B319E1">
      <w:pPr>
        <w:rPr>
          <w:rFonts w:ascii="Times New Roman" w:hAnsi="Times New Roman" w:cs="Times New Roman"/>
          <w:b/>
          <w:sz w:val="28"/>
          <w:szCs w:val="24"/>
        </w:rPr>
      </w:pPr>
      <w:r>
        <w:rPr>
          <w:rFonts w:ascii="Times New Roman" w:hAnsi="Times New Roman" w:cs="Times New Roman"/>
          <w:b/>
          <w:sz w:val="28"/>
          <w:szCs w:val="24"/>
        </w:rPr>
        <w:t>Data availability and reproducibility</w:t>
      </w:r>
    </w:p>
    <w:p w14:paraId="532594BB" w14:textId="7CFBC38B" w:rsidR="00B319E1" w:rsidRDefault="00B319E1" w:rsidP="00332ED8">
      <w:pPr>
        <w:spacing w:after="0" w:line="360" w:lineRule="auto"/>
        <w:jc w:val="both"/>
        <w:rPr>
          <w:rFonts w:ascii="Times New Roman" w:hAnsi="Times New Roman" w:cs="Times New Roman"/>
          <w:sz w:val="24"/>
        </w:rPr>
      </w:pPr>
      <w:r>
        <w:rPr>
          <w:rFonts w:ascii="Times New Roman" w:hAnsi="Times New Roman" w:cs="Times New Roman"/>
          <w:sz w:val="24"/>
        </w:rPr>
        <w:t>All authors are encouraged to provide a data availability statement in this section. Authors with research supported by public funding (e.g., NSF, NIH and others) are required to provide access to data and should list all online platforms that have been engaged to document and store the data presented in this manuscript. In addition, authors can also indicate partial availability of data, models, and codes.</w:t>
      </w:r>
      <w:r w:rsidR="005E08C4">
        <w:rPr>
          <w:rFonts w:ascii="Times New Roman" w:hAnsi="Times New Roman" w:cs="Times New Roman"/>
          <w:sz w:val="24"/>
        </w:rPr>
        <w:t xml:space="preserve"> The examples below can be adapted as needed to describe the legal availability most accurately. All authors are encouraged to provide as much data transparency as possible.</w:t>
      </w:r>
    </w:p>
    <w:p w14:paraId="50B5882A" w14:textId="77777777" w:rsidR="00B319E1" w:rsidRDefault="00B319E1" w:rsidP="00332ED8">
      <w:pPr>
        <w:spacing w:after="0" w:line="360" w:lineRule="auto"/>
        <w:jc w:val="both"/>
        <w:rPr>
          <w:rFonts w:ascii="Times New Roman" w:hAnsi="Times New Roman" w:cs="Times New Roman"/>
          <w:sz w:val="24"/>
        </w:rPr>
      </w:pPr>
    </w:p>
    <w:p w14:paraId="51BB3217" w14:textId="77465F7C" w:rsidR="00B319E1" w:rsidRPr="00B319E1" w:rsidRDefault="00B319E1" w:rsidP="00B319E1">
      <w:pPr>
        <w:pStyle w:val="NormalWeb"/>
        <w:numPr>
          <w:ilvl w:val="0"/>
          <w:numId w:val="7"/>
        </w:numPr>
        <w:shd w:val="clear" w:color="auto" w:fill="FFFFFF"/>
        <w:spacing w:before="0" w:beforeAutospacing="0" w:after="210" w:afterAutospacing="0"/>
        <w:rPr>
          <w:i/>
          <w:iCs/>
          <w:color w:val="333333"/>
        </w:rPr>
      </w:pPr>
      <w:r w:rsidRPr="00B319E1">
        <w:rPr>
          <w:i/>
          <w:iCs/>
          <w:color w:val="333333"/>
        </w:rPr>
        <w:t>The datasets generated during and/or analyzed during the current study are available in the [NAME] repository, [PERMANENT, DIRECT WEB LINK TO DATASET]</w:t>
      </w:r>
    </w:p>
    <w:p w14:paraId="157D7466" w14:textId="0EBCC92F" w:rsidR="00B319E1" w:rsidRPr="00B319E1" w:rsidRDefault="00B319E1" w:rsidP="00B319E1">
      <w:pPr>
        <w:pStyle w:val="NormalWeb"/>
        <w:numPr>
          <w:ilvl w:val="0"/>
          <w:numId w:val="7"/>
        </w:numPr>
        <w:shd w:val="clear" w:color="auto" w:fill="FFFFFF"/>
        <w:spacing w:before="0" w:beforeAutospacing="0" w:after="210" w:afterAutospacing="0"/>
        <w:rPr>
          <w:i/>
          <w:iCs/>
          <w:color w:val="333333"/>
        </w:rPr>
      </w:pPr>
      <w:r w:rsidRPr="00B319E1">
        <w:rPr>
          <w:i/>
          <w:iCs/>
          <w:color w:val="333333"/>
        </w:rPr>
        <w:t>The datasets generated during and/or analyzed during the current study are not publicly available due [REASON WHY DATA ARE NOT PUBLIC</w:t>
      </w:r>
      <w:r>
        <w:rPr>
          <w:i/>
          <w:iCs/>
          <w:color w:val="333333"/>
        </w:rPr>
        <w:t xml:space="preserve"> (e.g., </w:t>
      </w:r>
      <w:proofErr w:type="gramStart"/>
      <w:r>
        <w:rPr>
          <w:i/>
          <w:iCs/>
          <w:color w:val="333333"/>
        </w:rPr>
        <w:t>Non-disclosure</w:t>
      </w:r>
      <w:proofErr w:type="gramEnd"/>
      <w:r>
        <w:rPr>
          <w:i/>
          <w:iCs/>
          <w:color w:val="333333"/>
        </w:rPr>
        <w:t xml:space="preserve"> agreements with an agency)</w:t>
      </w:r>
      <w:r w:rsidRPr="00B319E1">
        <w:rPr>
          <w:i/>
          <w:iCs/>
          <w:color w:val="333333"/>
        </w:rPr>
        <w:t xml:space="preserve">] but are </w:t>
      </w:r>
      <w:r w:rsidR="005E08C4" w:rsidRPr="00B319E1">
        <w:rPr>
          <w:i/>
          <w:iCs/>
          <w:color w:val="333333"/>
        </w:rPr>
        <w:t xml:space="preserve">available </w:t>
      </w:r>
      <w:r w:rsidR="005E08C4">
        <w:rPr>
          <w:i/>
          <w:iCs/>
          <w:color w:val="333333"/>
        </w:rPr>
        <w:t>(</w:t>
      </w:r>
      <w:r>
        <w:rPr>
          <w:i/>
          <w:iCs/>
          <w:color w:val="333333"/>
        </w:rPr>
        <w:t xml:space="preserve">in full / in part) </w:t>
      </w:r>
      <w:r w:rsidRPr="00B319E1">
        <w:rPr>
          <w:i/>
          <w:iCs/>
          <w:color w:val="333333"/>
        </w:rPr>
        <w:t>from the corresponding author on reasonable request.</w:t>
      </w:r>
    </w:p>
    <w:p w14:paraId="08E730F2" w14:textId="72A02A4E" w:rsidR="00B319E1" w:rsidRDefault="00B319E1" w:rsidP="00B319E1">
      <w:pPr>
        <w:pStyle w:val="NormalWeb"/>
        <w:numPr>
          <w:ilvl w:val="0"/>
          <w:numId w:val="7"/>
        </w:numPr>
        <w:shd w:val="clear" w:color="auto" w:fill="FFFFFF"/>
        <w:spacing w:before="0" w:beforeAutospacing="0" w:after="210" w:afterAutospacing="0"/>
        <w:rPr>
          <w:i/>
          <w:iCs/>
          <w:color w:val="333333"/>
        </w:rPr>
      </w:pPr>
      <w:r w:rsidRPr="00B319E1">
        <w:rPr>
          <w:i/>
          <w:iCs/>
          <w:color w:val="333333"/>
        </w:rPr>
        <w:t>The datasets generated during and/or analyzed during the current study are available from the corresponding author on reasonable request.</w:t>
      </w:r>
    </w:p>
    <w:p w14:paraId="797548CB" w14:textId="77777777" w:rsidR="005E08C4" w:rsidRPr="005E08C4" w:rsidRDefault="005E08C4" w:rsidP="005E08C4">
      <w:pPr>
        <w:pStyle w:val="NormalWeb"/>
        <w:numPr>
          <w:ilvl w:val="0"/>
          <w:numId w:val="7"/>
        </w:numPr>
        <w:shd w:val="clear" w:color="auto" w:fill="FFFFFF"/>
        <w:spacing w:before="0" w:beforeAutospacing="0" w:after="210" w:afterAutospacing="0"/>
        <w:rPr>
          <w:i/>
          <w:iCs/>
          <w:color w:val="333333"/>
        </w:rPr>
      </w:pPr>
      <w:r w:rsidRPr="005E08C4">
        <w:rPr>
          <w:i/>
          <w:iCs/>
          <w:color w:val="333333"/>
        </w:rPr>
        <w:t>All data generated or analyzed during this study are included in this published article [and its supplementary information files].</w:t>
      </w:r>
    </w:p>
    <w:p w14:paraId="2376874A" w14:textId="4EBBF6A9" w:rsidR="005E08C4" w:rsidRPr="005E08C4" w:rsidRDefault="005E08C4" w:rsidP="005E08C4">
      <w:pPr>
        <w:pStyle w:val="NormalWeb"/>
        <w:numPr>
          <w:ilvl w:val="0"/>
          <w:numId w:val="7"/>
        </w:numPr>
        <w:shd w:val="clear" w:color="auto" w:fill="FFFFFF"/>
        <w:spacing w:before="0" w:beforeAutospacing="0" w:after="210" w:afterAutospacing="0"/>
        <w:rPr>
          <w:i/>
          <w:iCs/>
          <w:color w:val="333333"/>
        </w:rPr>
      </w:pPr>
      <w:r w:rsidRPr="005E08C4">
        <w:rPr>
          <w:i/>
          <w:iCs/>
          <w:color w:val="333333"/>
        </w:rPr>
        <w:t>The data that support the findings of this study are available from [third party name] but restrictions apply to the availability of these data, which were used under license for the current study</w:t>
      </w:r>
      <w:r>
        <w:rPr>
          <w:i/>
          <w:iCs/>
          <w:color w:val="333333"/>
        </w:rPr>
        <w:t>.</w:t>
      </w:r>
      <w:r w:rsidRPr="005E08C4">
        <w:rPr>
          <w:i/>
          <w:iCs/>
          <w:color w:val="333333"/>
        </w:rPr>
        <w:t xml:space="preserve"> Data </w:t>
      </w:r>
      <w:r>
        <w:rPr>
          <w:i/>
          <w:iCs/>
          <w:color w:val="333333"/>
        </w:rPr>
        <w:t>may be</w:t>
      </w:r>
      <w:r w:rsidRPr="005E08C4">
        <w:rPr>
          <w:i/>
          <w:iCs/>
          <w:color w:val="333333"/>
        </w:rPr>
        <w:t xml:space="preserve"> available from the authors upon reasonable request and with permission of [third party name].</w:t>
      </w:r>
    </w:p>
    <w:p w14:paraId="0583EE6C" w14:textId="77777777" w:rsidR="005E08C4" w:rsidRPr="00B319E1" w:rsidRDefault="005E08C4" w:rsidP="005E08C4">
      <w:pPr>
        <w:pStyle w:val="NormalWeb"/>
        <w:shd w:val="clear" w:color="auto" w:fill="FFFFFF"/>
        <w:spacing w:before="0" w:beforeAutospacing="0" w:after="210" w:afterAutospacing="0"/>
        <w:ind w:left="720"/>
        <w:rPr>
          <w:i/>
          <w:iCs/>
          <w:color w:val="333333"/>
        </w:rPr>
      </w:pPr>
    </w:p>
    <w:p w14:paraId="6B3AE760" w14:textId="77777777" w:rsidR="00B319E1" w:rsidRDefault="00B319E1" w:rsidP="00332ED8">
      <w:pPr>
        <w:spacing w:after="0" w:line="360" w:lineRule="auto"/>
        <w:jc w:val="both"/>
        <w:rPr>
          <w:rFonts w:ascii="Times New Roman" w:hAnsi="Times New Roman" w:cs="Times New Roman"/>
          <w:sz w:val="24"/>
        </w:rPr>
      </w:pPr>
    </w:p>
    <w:p w14:paraId="7EEB154F" w14:textId="1C6C6EBE" w:rsidR="00D94941" w:rsidRPr="00775C8C" w:rsidRDefault="00D94941" w:rsidP="00332ED8">
      <w:pPr>
        <w:spacing w:after="0" w:line="360" w:lineRule="auto"/>
        <w:jc w:val="both"/>
        <w:rPr>
          <w:rFonts w:ascii="Times New Roman" w:hAnsi="Times New Roman" w:cs="Times New Roman"/>
          <w:b/>
          <w:sz w:val="28"/>
          <w:szCs w:val="24"/>
        </w:rPr>
      </w:pPr>
      <w:r w:rsidRPr="00775C8C">
        <w:rPr>
          <w:rFonts w:ascii="Times New Roman" w:hAnsi="Times New Roman" w:cs="Times New Roman"/>
          <w:b/>
          <w:sz w:val="28"/>
          <w:szCs w:val="24"/>
        </w:rPr>
        <w:lastRenderedPageBreak/>
        <w:t>Use of AI tools and language generation</w:t>
      </w:r>
    </w:p>
    <w:p w14:paraId="09B56EFB" w14:textId="77777777" w:rsidR="00D94941" w:rsidRDefault="00D94941" w:rsidP="00332ED8">
      <w:pPr>
        <w:spacing w:after="0" w:line="360" w:lineRule="auto"/>
        <w:jc w:val="both"/>
        <w:rPr>
          <w:rFonts w:ascii="Times New Roman" w:hAnsi="Times New Roman" w:cs="Times New Roman"/>
          <w:sz w:val="24"/>
        </w:rPr>
      </w:pPr>
    </w:p>
    <w:p w14:paraId="08DBF672" w14:textId="32E31D0A" w:rsidR="00D94941" w:rsidRPr="005E08C4" w:rsidRDefault="00775C8C" w:rsidP="00775C8C">
      <w:pPr>
        <w:spacing w:after="0" w:line="360" w:lineRule="auto"/>
        <w:jc w:val="both"/>
        <w:rPr>
          <w:rFonts w:ascii="Times New Roman" w:hAnsi="Times New Roman" w:cs="Times New Roman"/>
          <w:sz w:val="24"/>
          <w:szCs w:val="24"/>
        </w:rPr>
      </w:pPr>
      <w:r w:rsidRPr="00775C8C">
        <w:rPr>
          <w:rFonts w:ascii="Times New Roman" w:hAnsi="Times New Roman" w:cs="Times New Roman"/>
          <w:sz w:val="24"/>
          <w:szCs w:val="24"/>
        </w:rPr>
        <w:t xml:space="preserve">The DFI Journal does not permit intellectual content creation </w:t>
      </w:r>
      <w:r>
        <w:rPr>
          <w:rFonts w:ascii="Times New Roman" w:hAnsi="Times New Roman" w:cs="Times New Roman"/>
          <w:sz w:val="24"/>
          <w:szCs w:val="24"/>
        </w:rPr>
        <w:t xml:space="preserve">through AI tools. This includes full-text, AI-generated introductions, literature reviews, discussions and methodologies. Purely AI-based write ups will be rejected and not considered for publication. Following the regulations by COPE, </w:t>
      </w:r>
      <w:r w:rsidR="00D94941" w:rsidRPr="00775C8C">
        <w:rPr>
          <w:rFonts w:ascii="Times New Roman" w:hAnsi="Times New Roman" w:cs="Times New Roman"/>
          <w:sz w:val="24"/>
          <w:szCs w:val="24"/>
        </w:rPr>
        <w:t>Large Language Models (LLMs), such as </w:t>
      </w:r>
      <w:hyperlink r:id="rId15" w:history="1">
        <w:r w:rsidR="00D94941" w:rsidRPr="00775C8C">
          <w:rPr>
            <w:rFonts w:ascii="Times New Roman" w:hAnsi="Times New Roman" w:cs="Times New Roman"/>
            <w:sz w:val="24"/>
            <w:szCs w:val="24"/>
          </w:rPr>
          <w:t>ChatGPT</w:t>
        </w:r>
      </w:hyperlink>
      <w:r w:rsidR="00D94941" w:rsidRPr="00775C8C">
        <w:rPr>
          <w:rFonts w:ascii="Times New Roman" w:hAnsi="Times New Roman" w:cs="Times New Roman"/>
          <w:sz w:val="24"/>
          <w:szCs w:val="24"/>
        </w:rPr>
        <w:t>,</w:t>
      </w:r>
      <w:r w:rsidR="00612D4A">
        <w:rPr>
          <w:rFonts w:ascii="Times New Roman" w:hAnsi="Times New Roman" w:cs="Times New Roman"/>
          <w:sz w:val="24"/>
          <w:szCs w:val="24"/>
        </w:rPr>
        <w:t xml:space="preserve"> Claude, Google Gemini etc.,</w:t>
      </w:r>
      <w:r w:rsidR="00D94941" w:rsidRPr="00775C8C">
        <w:rPr>
          <w:rFonts w:ascii="Times New Roman" w:hAnsi="Times New Roman" w:cs="Times New Roman"/>
          <w:sz w:val="24"/>
          <w:szCs w:val="24"/>
        </w:rPr>
        <w:t xml:space="preserve"> do not currently satisfy our </w:t>
      </w:r>
      <w:hyperlink r:id="rId16" w:history="1">
        <w:r w:rsidR="00D94941" w:rsidRPr="00775C8C">
          <w:rPr>
            <w:rFonts w:ascii="Times New Roman" w:hAnsi="Times New Roman" w:cs="Times New Roman"/>
            <w:sz w:val="24"/>
            <w:szCs w:val="24"/>
          </w:rPr>
          <w:t>authorship criteria</w:t>
        </w:r>
      </w:hyperlink>
      <w:r>
        <w:rPr>
          <w:rFonts w:ascii="Times New Roman" w:hAnsi="Times New Roman" w:cs="Times New Roman"/>
          <w:sz w:val="24"/>
          <w:szCs w:val="24"/>
        </w:rPr>
        <w:t xml:space="preserve">, </w:t>
      </w:r>
      <w:r w:rsidR="00D94941">
        <w:rPr>
          <w:rFonts w:ascii="Merriweather" w:hAnsi="Merriweather"/>
          <w:color w:val="222222"/>
          <w:sz w:val="27"/>
          <w:szCs w:val="27"/>
          <w:shd w:val="clear" w:color="auto" w:fill="FFFFFF"/>
        </w:rPr>
        <w:t xml:space="preserve"> </w:t>
      </w:r>
      <w:r>
        <w:rPr>
          <w:rFonts w:ascii="Helvetica" w:hAnsi="Helvetica" w:cs="Helvetica"/>
          <w:color w:val="4A4A4A"/>
          <w:spacing w:val="8"/>
        </w:rPr>
        <w:t> </w:t>
      </w:r>
      <w:r w:rsidRPr="00775C8C">
        <w:rPr>
          <w:rFonts w:ascii="Times New Roman" w:hAnsi="Times New Roman" w:cs="Times New Roman"/>
          <w:sz w:val="24"/>
          <w:szCs w:val="24"/>
        </w:rPr>
        <w:t>as they cannot take responsibility for the submitted work</w:t>
      </w:r>
      <w:r>
        <w:rPr>
          <w:rFonts w:ascii="Helvetica" w:hAnsi="Helvetica" w:cs="Helvetica"/>
          <w:color w:val="4A4A4A"/>
          <w:spacing w:val="8"/>
        </w:rPr>
        <w:t>.</w:t>
      </w:r>
      <w:r>
        <w:rPr>
          <w:rFonts w:ascii="Helvetica" w:hAnsi="Helvetica" w:cs="Helvetica"/>
          <w:color w:val="4A4A4A"/>
          <w:spacing w:val="8"/>
        </w:rPr>
        <w:t xml:space="preserve"> </w:t>
      </w:r>
      <w:r w:rsidR="00D94941" w:rsidRPr="00775C8C">
        <w:rPr>
          <w:rFonts w:ascii="Times New Roman" w:hAnsi="Times New Roman" w:cs="Times New Roman"/>
          <w:sz w:val="24"/>
          <w:szCs w:val="24"/>
        </w:rPr>
        <w:t xml:space="preserve">Notably an attribution of authorship carries with </w:t>
      </w:r>
      <w:r w:rsidRPr="00775C8C">
        <w:rPr>
          <w:rFonts w:ascii="Times New Roman" w:hAnsi="Times New Roman" w:cs="Times New Roman"/>
          <w:sz w:val="24"/>
          <w:szCs w:val="24"/>
        </w:rPr>
        <w:t>its</w:t>
      </w:r>
      <w:r w:rsidR="00D94941" w:rsidRPr="00775C8C">
        <w:rPr>
          <w:rFonts w:ascii="Times New Roman" w:hAnsi="Times New Roman" w:cs="Times New Roman"/>
          <w:sz w:val="24"/>
          <w:szCs w:val="24"/>
        </w:rPr>
        <w:t xml:space="preserve"> accountability for the work, which cannot be effectively applied to LLMs. </w:t>
      </w:r>
      <w:r>
        <w:rPr>
          <w:rFonts w:ascii="Times New Roman" w:hAnsi="Times New Roman" w:cs="Times New Roman"/>
          <w:sz w:val="24"/>
          <w:szCs w:val="24"/>
        </w:rPr>
        <w:t xml:space="preserve">AI tools may be used to correct grammar and typos and assist with language cosmetics of human author-created content. Folling COPE regulations, </w:t>
      </w:r>
      <w:r w:rsidRPr="00775C8C">
        <w:rPr>
          <w:rFonts w:ascii="Times New Roman" w:hAnsi="Times New Roman" w:cs="Times New Roman"/>
          <w:sz w:val="24"/>
          <w:szCs w:val="24"/>
        </w:rPr>
        <w:t xml:space="preserve">Authors who use AI tools in the writing of a manuscript, production of images or graphical elements of the paper, or in the collection and analysis of data, must be transparent in disclosing in the Materials and Methods (or similar section) of the paper how the AI tool was </w:t>
      </w:r>
      <w:proofErr w:type="gramStart"/>
      <w:r w:rsidRPr="00775C8C">
        <w:rPr>
          <w:rFonts w:ascii="Times New Roman" w:hAnsi="Times New Roman" w:cs="Times New Roman"/>
          <w:sz w:val="24"/>
          <w:szCs w:val="24"/>
        </w:rPr>
        <w:t>used</w:t>
      </w:r>
      <w:proofErr w:type="gramEnd"/>
      <w:r w:rsidRPr="00775C8C">
        <w:rPr>
          <w:rFonts w:ascii="Times New Roman" w:hAnsi="Times New Roman" w:cs="Times New Roman"/>
          <w:sz w:val="24"/>
          <w:szCs w:val="24"/>
        </w:rPr>
        <w:t xml:space="preserve"> and which tool was used. Authors are fully responsible for the content of their manuscript, even those parts produced by an AI tool, and are thus liable for any breach of publication ethics.</w:t>
      </w:r>
    </w:p>
    <w:p w14:paraId="01923BBD" w14:textId="77777777" w:rsidR="00D94941" w:rsidRDefault="00D94941" w:rsidP="00332ED8">
      <w:pPr>
        <w:spacing w:after="0" w:line="360" w:lineRule="auto"/>
        <w:jc w:val="both"/>
        <w:rPr>
          <w:rFonts w:ascii="Times New Roman" w:hAnsi="Times New Roman" w:cs="Times New Roman"/>
          <w:sz w:val="24"/>
        </w:rPr>
      </w:pPr>
    </w:p>
    <w:p w14:paraId="483F1A3D" w14:textId="77777777" w:rsidR="00D94941" w:rsidRDefault="00D94941" w:rsidP="00332ED8">
      <w:pPr>
        <w:spacing w:after="0" w:line="360" w:lineRule="auto"/>
        <w:jc w:val="both"/>
        <w:rPr>
          <w:rFonts w:ascii="Times New Roman" w:hAnsi="Times New Roman" w:cs="Times New Roman"/>
          <w:sz w:val="24"/>
        </w:rPr>
      </w:pPr>
    </w:p>
    <w:p w14:paraId="00816E3A" w14:textId="77777777" w:rsidR="00A63117" w:rsidRPr="003B068E" w:rsidRDefault="00A63117" w:rsidP="00525B19">
      <w:pPr>
        <w:rPr>
          <w:rFonts w:ascii="Times New Roman" w:hAnsi="Times New Roman" w:cs="Times New Roman"/>
          <w:b/>
          <w:sz w:val="28"/>
          <w:szCs w:val="24"/>
        </w:rPr>
      </w:pPr>
      <w:r w:rsidRPr="003B068E">
        <w:rPr>
          <w:rFonts w:ascii="Times New Roman" w:hAnsi="Times New Roman" w:cs="Times New Roman"/>
          <w:b/>
          <w:sz w:val="28"/>
          <w:szCs w:val="24"/>
        </w:rPr>
        <w:t>Acknowledgments</w:t>
      </w:r>
    </w:p>
    <w:p w14:paraId="127CAAB6" w14:textId="372588F5" w:rsidR="005E08C4" w:rsidRDefault="00E17482" w:rsidP="005E08C4">
      <w:pPr>
        <w:spacing w:line="360" w:lineRule="auto"/>
        <w:jc w:val="both"/>
        <w:rPr>
          <w:rFonts w:ascii="Times New Roman" w:hAnsi="Times New Roman" w:cs="Times New Roman"/>
          <w:sz w:val="24"/>
          <w:szCs w:val="24"/>
        </w:rPr>
      </w:pPr>
      <w:r w:rsidRPr="005E08C4">
        <w:rPr>
          <w:rFonts w:ascii="Times New Roman" w:hAnsi="Times New Roman" w:cs="Times New Roman"/>
          <w:sz w:val="24"/>
          <w:szCs w:val="24"/>
        </w:rPr>
        <w:t xml:space="preserve">The acknowledgements should list </w:t>
      </w:r>
      <w:r w:rsidR="00875269" w:rsidRPr="005E08C4">
        <w:rPr>
          <w:rFonts w:ascii="Times New Roman" w:hAnsi="Times New Roman" w:cs="Times New Roman"/>
          <w:sz w:val="24"/>
          <w:szCs w:val="24"/>
        </w:rPr>
        <w:t>individuals and institutions who have contributed to the work</w:t>
      </w:r>
      <w:r w:rsidR="00916037" w:rsidRPr="005E08C4">
        <w:rPr>
          <w:rFonts w:ascii="Times New Roman" w:hAnsi="Times New Roman" w:cs="Times New Roman"/>
          <w:sz w:val="24"/>
          <w:szCs w:val="24"/>
        </w:rPr>
        <w:t xml:space="preserve">. </w:t>
      </w:r>
      <w:r w:rsidRPr="005E08C4">
        <w:rPr>
          <w:rFonts w:ascii="Times New Roman" w:hAnsi="Times New Roman" w:cs="Times New Roman"/>
          <w:sz w:val="24"/>
          <w:szCs w:val="24"/>
        </w:rPr>
        <w:t xml:space="preserve">If applicable, </w:t>
      </w:r>
      <w:r w:rsidR="00916037" w:rsidRPr="005E08C4">
        <w:rPr>
          <w:rFonts w:ascii="Times New Roman" w:hAnsi="Times New Roman" w:cs="Times New Roman"/>
          <w:sz w:val="24"/>
          <w:szCs w:val="24"/>
        </w:rPr>
        <w:t>detailed information about the funding bodies</w:t>
      </w:r>
      <w:r w:rsidR="005F6A3B" w:rsidRPr="005E08C4">
        <w:rPr>
          <w:rFonts w:ascii="Times New Roman" w:hAnsi="Times New Roman" w:cs="Times New Roman"/>
          <w:sz w:val="24"/>
          <w:szCs w:val="24"/>
        </w:rPr>
        <w:t xml:space="preserve"> </w:t>
      </w:r>
      <w:r w:rsidRPr="005E08C4">
        <w:rPr>
          <w:rFonts w:ascii="Times New Roman" w:hAnsi="Times New Roman" w:cs="Times New Roman"/>
          <w:sz w:val="24"/>
          <w:szCs w:val="24"/>
        </w:rPr>
        <w:t>shall be listed.</w:t>
      </w:r>
      <w:r w:rsidR="00875269" w:rsidRPr="005E08C4">
        <w:rPr>
          <w:rFonts w:ascii="Times New Roman" w:hAnsi="Times New Roman" w:cs="Times New Roman"/>
          <w:sz w:val="24"/>
          <w:szCs w:val="24"/>
        </w:rPr>
        <w:t xml:space="preserve"> </w:t>
      </w:r>
      <w:r w:rsidR="00916037" w:rsidRPr="005E08C4">
        <w:rPr>
          <w:rFonts w:ascii="Times New Roman" w:hAnsi="Times New Roman" w:cs="Times New Roman"/>
          <w:sz w:val="24"/>
          <w:szCs w:val="24"/>
        </w:rPr>
        <w:t xml:space="preserve">This includes a detailed list of each funding agency that supported the work described in </w:t>
      </w:r>
      <w:r w:rsidR="005F6A3B" w:rsidRPr="005E08C4">
        <w:rPr>
          <w:rFonts w:ascii="Times New Roman" w:hAnsi="Times New Roman" w:cs="Times New Roman"/>
          <w:sz w:val="24"/>
          <w:szCs w:val="24"/>
        </w:rPr>
        <w:t xml:space="preserve">the </w:t>
      </w:r>
      <w:r w:rsidR="00916037" w:rsidRPr="005E08C4">
        <w:rPr>
          <w:rFonts w:ascii="Times New Roman" w:hAnsi="Times New Roman" w:cs="Times New Roman"/>
          <w:sz w:val="24"/>
          <w:szCs w:val="24"/>
        </w:rPr>
        <w:t>manuscript and the respective grant/award number.</w:t>
      </w:r>
      <w:r w:rsidR="005F6A3B" w:rsidRPr="005E08C4">
        <w:rPr>
          <w:rFonts w:ascii="Times New Roman" w:hAnsi="Times New Roman" w:cs="Times New Roman"/>
          <w:sz w:val="24"/>
          <w:szCs w:val="24"/>
        </w:rPr>
        <w:t xml:space="preserve"> In-kind contribution shall </w:t>
      </w:r>
      <w:r w:rsidR="00316351" w:rsidRPr="005E08C4">
        <w:rPr>
          <w:rFonts w:ascii="Times New Roman" w:hAnsi="Times New Roman" w:cs="Times New Roman"/>
          <w:sz w:val="24"/>
          <w:szCs w:val="24"/>
        </w:rPr>
        <w:t xml:space="preserve">also </w:t>
      </w:r>
      <w:r w:rsidR="005F6A3B" w:rsidRPr="005E08C4">
        <w:rPr>
          <w:rFonts w:ascii="Times New Roman" w:hAnsi="Times New Roman" w:cs="Times New Roman"/>
          <w:sz w:val="24"/>
          <w:szCs w:val="24"/>
        </w:rPr>
        <w:t>be acknowledged.</w:t>
      </w:r>
      <w:r w:rsidR="00916037" w:rsidRPr="005E08C4">
        <w:rPr>
          <w:rFonts w:ascii="Times New Roman" w:hAnsi="Times New Roman" w:cs="Times New Roman"/>
          <w:sz w:val="24"/>
          <w:szCs w:val="24"/>
        </w:rPr>
        <w:t xml:space="preserve"> </w:t>
      </w:r>
      <w:r w:rsidR="00875269" w:rsidRPr="005E08C4">
        <w:rPr>
          <w:rFonts w:ascii="Times New Roman" w:hAnsi="Times New Roman" w:cs="Times New Roman"/>
          <w:sz w:val="24"/>
          <w:szCs w:val="24"/>
        </w:rPr>
        <w:t>The acknowledgements may also include copyright information that is too extensive to include elsewhere, and other information (such as the fact that the paper is based on a lecture or conference presentation).</w:t>
      </w:r>
      <w:r w:rsidR="00916037" w:rsidRPr="005E08C4">
        <w:rPr>
          <w:rFonts w:ascii="Times New Roman" w:hAnsi="Times New Roman" w:cs="Times New Roman"/>
          <w:sz w:val="24"/>
          <w:szCs w:val="24"/>
        </w:rPr>
        <w:t xml:space="preserve"> </w:t>
      </w:r>
      <w:r w:rsidR="005E08C4" w:rsidRPr="005E08C4">
        <w:rPr>
          <w:rFonts w:ascii="Times New Roman" w:hAnsi="Times New Roman" w:cs="Times New Roman"/>
          <w:sz w:val="24"/>
          <w:szCs w:val="24"/>
        </w:rPr>
        <w:t xml:space="preserve"> Authors who use online based AI tools are fully responsible for their output and are expected to fully disclose parts and sections produced by an AI tool. A nondisclosure of the use of AI tools is considered a breach of publications ethics</w:t>
      </w:r>
      <w:r w:rsidR="00D94941">
        <w:rPr>
          <w:rFonts w:ascii="Times New Roman" w:hAnsi="Times New Roman" w:cs="Times New Roman"/>
          <w:sz w:val="24"/>
          <w:szCs w:val="24"/>
        </w:rPr>
        <w:t xml:space="preserve"> (see ethics section).</w:t>
      </w:r>
    </w:p>
    <w:p w14:paraId="326E0D59" w14:textId="77777777" w:rsidR="00332ED8" w:rsidRDefault="00332ED8" w:rsidP="00332ED8">
      <w:pPr>
        <w:spacing w:after="0" w:line="360" w:lineRule="auto"/>
        <w:rPr>
          <w:rFonts w:ascii="Times New Roman" w:hAnsi="Times New Roman" w:cs="Times New Roman"/>
          <w:sz w:val="24"/>
        </w:rPr>
      </w:pPr>
    </w:p>
    <w:p w14:paraId="2F179C9B" w14:textId="77777777" w:rsidR="009E24E9" w:rsidRDefault="009E24E9" w:rsidP="00332ED8">
      <w:pPr>
        <w:spacing w:after="0" w:line="360" w:lineRule="auto"/>
        <w:rPr>
          <w:rFonts w:ascii="Times New Roman" w:hAnsi="Times New Roman" w:cs="Times New Roman"/>
          <w:sz w:val="24"/>
        </w:rPr>
      </w:pPr>
    </w:p>
    <w:p w14:paraId="1D9C0653" w14:textId="77777777" w:rsidR="009E24E9" w:rsidRPr="0018589C" w:rsidRDefault="009E24E9" w:rsidP="00332ED8">
      <w:pPr>
        <w:spacing w:after="0" w:line="360" w:lineRule="auto"/>
        <w:rPr>
          <w:rFonts w:ascii="Times New Roman" w:hAnsi="Times New Roman" w:cs="Times New Roman"/>
          <w:sz w:val="24"/>
        </w:rPr>
      </w:pPr>
    </w:p>
    <w:p w14:paraId="22A00BEF" w14:textId="77777777" w:rsidR="003B068E" w:rsidRPr="003B068E" w:rsidRDefault="003B068E" w:rsidP="00BA5797">
      <w:pPr>
        <w:rPr>
          <w:rFonts w:ascii="Times New Roman" w:hAnsi="Times New Roman" w:cs="Times New Roman"/>
          <w:b/>
          <w:sz w:val="28"/>
          <w:szCs w:val="24"/>
        </w:rPr>
      </w:pPr>
      <w:r w:rsidRPr="003B068E">
        <w:rPr>
          <w:rFonts w:ascii="Times New Roman" w:hAnsi="Times New Roman" w:cs="Times New Roman"/>
          <w:b/>
          <w:sz w:val="28"/>
          <w:szCs w:val="24"/>
        </w:rPr>
        <w:lastRenderedPageBreak/>
        <w:t>References</w:t>
      </w:r>
    </w:p>
    <w:p w14:paraId="70F6946B" w14:textId="040938E4" w:rsidR="003B068E" w:rsidRPr="003B068E" w:rsidRDefault="006209D3" w:rsidP="00BA5797">
      <w:pPr>
        <w:rPr>
          <w:rFonts w:ascii="Times New Roman" w:hAnsi="Times New Roman" w:cs="Times New Roman"/>
          <w:b/>
          <w:i/>
          <w:sz w:val="24"/>
        </w:rPr>
      </w:pPr>
      <w:r>
        <w:rPr>
          <w:rFonts w:ascii="Times New Roman" w:hAnsi="Times New Roman" w:cs="Times New Roman"/>
          <w:b/>
          <w:i/>
          <w:sz w:val="24"/>
        </w:rPr>
        <w:t>General Format and I</w:t>
      </w:r>
      <w:r w:rsidR="003B068E" w:rsidRPr="003B068E">
        <w:rPr>
          <w:rFonts w:ascii="Times New Roman" w:hAnsi="Times New Roman" w:cs="Times New Roman"/>
          <w:b/>
          <w:i/>
          <w:sz w:val="24"/>
        </w:rPr>
        <w:t xml:space="preserve">n-text </w:t>
      </w:r>
      <w:r>
        <w:rPr>
          <w:rFonts w:ascii="Times New Roman" w:hAnsi="Times New Roman" w:cs="Times New Roman"/>
          <w:b/>
          <w:i/>
          <w:sz w:val="24"/>
        </w:rPr>
        <w:t>R</w:t>
      </w:r>
      <w:r w:rsidR="003B068E" w:rsidRPr="003B068E">
        <w:rPr>
          <w:rFonts w:ascii="Times New Roman" w:hAnsi="Times New Roman" w:cs="Times New Roman"/>
          <w:b/>
          <w:i/>
          <w:sz w:val="24"/>
        </w:rPr>
        <w:t>eferences</w:t>
      </w:r>
      <w:r>
        <w:rPr>
          <w:rFonts w:ascii="Times New Roman" w:hAnsi="Times New Roman" w:cs="Times New Roman"/>
          <w:b/>
          <w:i/>
          <w:sz w:val="24"/>
        </w:rPr>
        <w:t xml:space="preserve"> </w:t>
      </w:r>
    </w:p>
    <w:p w14:paraId="7920E168" w14:textId="2013D72A" w:rsidR="00B3301D" w:rsidRDefault="003B068E" w:rsidP="006209D3">
      <w:pPr>
        <w:autoSpaceDE w:val="0"/>
        <w:autoSpaceDN w:val="0"/>
        <w:adjustRightInd w:val="0"/>
        <w:spacing w:after="0" w:line="360" w:lineRule="auto"/>
        <w:jc w:val="both"/>
        <w:rPr>
          <w:rFonts w:ascii="Times New Roman" w:hAnsi="Times New Roman" w:cs="Times New Roman"/>
          <w:sz w:val="24"/>
          <w:szCs w:val="24"/>
        </w:rPr>
      </w:pPr>
      <w:r w:rsidRPr="006209D3">
        <w:rPr>
          <w:rFonts w:ascii="Times New Roman" w:hAnsi="Times New Roman" w:cs="Times New Roman"/>
          <w:sz w:val="24"/>
          <w:szCs w:val="24"/>
        </w:rPr>
        <w:t>The DFI Journal uses the author-date method for references place</w:t>
      </w:r>
      <w:r w:rsidR="007F00BE">
        <w:rPr>
          <w:rFonts w:ascii="Times New Roman" w:hAnsi="Times New Roman" w:cs="Times New Roman"/>
          <w:sz w:val="24"/>
          <w:szCs w:val="24"/>
        </w:rPr>
        <w:t>d</w:t>
      </w:r>
      <w:r w:rsidRPr="006209D3">
        <w:rPr>
          <w:rFonts w:ascii="Times New Roman" w:hAnsi="Times New Roman" w:cs="Times New Roman"/>
          <w:sz w:val="24"/>
          <w:szCs w:val="24"/>
        </w:rPr>
        <w:t xml:space="preserve"> in-text. Hereby the citation reads as the last names of the authors, then the year (e.g., </w:t>
      </w:r>
      <w:r w:rsidR="002A7C9C" w:rsidRPr="006209D3">
        <w:rPr>
          <w:rFonts w:ascii="Times New Roman" w:hAnsi="Times New Roman" w:cs="Times New Roman"/>
          <w:sz w:val="24"/>
          <w:szCs w:val="24"/>
        </w:rPr>
        <w:t>(</w:t>
      </w:r>
      <w:r w:rsidRPr="006209D3">
        <w:rPr>
          <w:rFonts w:ascii="Times New Roman" w:hAnsi="Times New Roman" w:cs="Times New Roman"/>
          <w:sz w:val="24"/>
          <w:szCs w:val="24"/>
        </w:rPr>
        <w:t>Lemnitzer</w:t>
      </w:r>
      <w:r w:rsidR="002A7C9C" w:rsidRPr="006209D3">
        <w:rPr>
          <w:rFonts w:ascii="Times New Roman" w:hAnsi="Times New Roman" w:cs="Times New Roman"/>
          <w:sz w:val="24"/>
          <w:szCs w:val="24"/>
        </w:rPr>
        <w:t>,</w:t>
      </w:r>
      <w:r w:rsidRPr="006209D3">
        <w:rPr>
          <w:rFonts w:ascii="Times New Roman" w:hAnsi="Times New Roman" w:cs="Times New Roman"/>
          <w:sz w:val="24"/>
          <w:szCs w:val="24"/>
        </w:rPr>
        <w:t xml:space="preserve"> 2004</w:t>
      </w:r>
      <w:r w:rsidR="002A7C9C" w:rsidRPr="006209D3">
        <w:rPr>
          <w:rFonts w:ascii="Times New Roman" w:hAnsi="Times New Roman" w:cs="Times New Roman"/>
          <w:sz w:val="24"/>
          <w:szCs w:val="24"/>
        </w:rPr>
        <w:t>)</w:t>
      </w:r>
      <w:r w:rsidRPr="006209D3">
        <w:rPr>
          <w:rFonts w:ascii="Times New Roman" w:hAnsi="Times New Roman" w:cs="Times New Roman"/>
          <w:sz w:val="24"/>
          <w:szCs w:val="24"/>
        </w:rPr>
        <w:t xml:space="preserve">, or </w:t>
      </w:r>
      <w:r w:rsidR="002A7C9C" w:rsidRPr="006209D3">
        <w:rPr>
          <w:rFonts w:ascii="Times New Roman" w:hAnsi="Times New Roman" w:cs="Times New Roman"/>
          <w:sz w:val="24"/>
          <w:szCs w:val="24"/>
        </w:rPr>
        <w:t>(</w:t>
      </w:r>
      <w:r w:rsidRPr="006209D3">
        <w:rPr>
          <w:rFonts w:ascii="Times New Roman" w:hAnsi="Times New Roman" w:cs="Times New Roman"/>
          <w:sz w:val="24"/>
          <w:szCs w:val="24"/>
        </w:rPr>
        <w:t>Lemnitzer and Siegel</w:t>
      </w:r>
      <w:r w:rsidR="002A7C9C" w:rsidRPr="006209D3">
        <w:rPr>
          <w:rFonts w:ascii="Times New Roman" w:hAnsi="Times New Roman" w:cs="Times New Roman"/>
          <w:sz w:val="24"/>
          <w:szCs w:val="24"/>
        </w:rPr>
        <w:t>,</w:t>
      </w:r>
      <w:r w:rsidRPr="006209D3">
        <w:rPr>
          <w:rFonts w:ascii="Times New Roman" w:hAnsi="Times New Roman" w:cs="Times New Roman"/>
          <w:sz w:val="24"/>
          <w:szCs w:val="24"/>
        </w:rPr>
        <w:t xml:space="preserve"> 2004)</w:t>
      </w:r>
      <w:r w:rsidR="002A7C9C" w:rsidRPr="006209D3">
        <w:rPr>
          <w:rFonts w:ascii="Times New Roman" w:hAnsi="Times New Roman" w:cs="Times New Roman"/>
          <w:sz w:val="24"/>
          <w:szCs w:val="24"/>
        </w:rPr>
        <w:t>)</w:t>
      </w:r>
      <w:r w:rsidRPr="006209D3">
        <w:rPr>
          <w:rFonts w:ascii="Times New Roman" w:hAnsi="Times New Roman" w:cs="Times New Roman"/>
          <w:sz w:val="24"/>
          <w:szCs w:val="24"/>
        </w:rPr>
        <w:t>.</w:t>
      </w:r>
      <w:r w:rsidR="005923BB" w:rsidRPr="006209D3">
        <w:rPr>
          <w:rFonts w:ascii="Times New Roman" w:hAnsi="Times New Roman" w:cs="Times New Roman"/>
          <w:sz w:val="24"/>
          <w:szCs w:val="24"/>
        </w:rPr>
        <w:t xml:space="preserve"> </w:t>
      </w:r>
      <w:r w:rsidR="00EF5B3B" w:rsidRPr="006209D3">
        <w:rPr>
          <w:rFonts w:ascii="Times New Roman" w:hAnsi="Times New Roman" w:cs="Times New Roman"/>
          <w:sz w:val="24"/>
          <w:szCs w:val="24"/>
        </w:rPr>
        <w:t xml:space="preserve">If there are more than 2 authors in the work to be referenced in-text, the format should be as follows (Lemnitzer </w:t>
      </w:r>
      <w:r w:rsidR="00EF5B3B" w:rsidRPr="006209D3">
        <w:rPr>
          <w:rFonts w:ascii="Times New Roman" w:hAnsi="Times New Roman" w:cs="Times New Roman"/>
          <w:i/>
          <w:sz w:val="24"/>
          <w:szCs w:val="24"/>
        </w:rPr>
        <w:t>et al</w:t>
      </w:r>
      <w:r w:rsidR="00EF5B3B" w:rsidRPr="006209D3">
        <w:rPr>
          <w:rFonts w:ascii="Times New Roman" w:hAnsi="Times New Roman" w:cs="Times New Roman"/>
          <w:sz w:val="24"/>
          <w:szCs w:val="24"/>
        </w:rPr>
        <w:t xml:space="preserve">., 2004). </w:t>
      </w:r>
      <w:r w:rsidR="006209D3" w:rsidRPr="006209D3">
        <w:rPr>
          <w:rFonts w:ascii="Times New Roman" w:hAnsi="Times New Roman" w:cs="Times New Roman"/>
          <w:sz w:val="24"/>
          <w:szCs w:val="24"/>
        </w:rPr>
        <w:t>Please note that the “</w:t>
      </w:r>
      <w:r w:rsidR="006209D3" w:rsidRPr="00F11DA8">
        <w:rPr>
          <w:rFonts w:ascii="Times New Roman" w:hAnsi="Times New Roman" w:cs="Times New Roman"/>
          <w:i/>
          <w:iCs/>
          <w:sz w:val="24"/>
          <w:szCs w:val="24"/>
        </w:rPr>
        <w:t>et al</w:t>
      </w:r>
      <w:r w:rsidR="006209D3" w:rsidRPr="006209D3">
        <w:rPr>
          <w:rFonts w:ascii="Times New Roman" w:hAnsi="Times New Roman" w:cs="Times New Roman"/>
          <w:sz w:val="24"/>
          <w:szCs w:val="24"/>
        </w:rPr>
        <w:t xml:space="preserve">.” should be italicized. </w:t>
      </w:r>
      <w:r w:rsidR="005923BB" w:rsidRPr="006209D3">
        <w:rPr>
          <w:rFonts w:ascii="Times New Roman" w:hAnsi="Times New Roman" w:cs="Times New Roman"/>
          <w:sz w:val="24"/>
          <w:szCs w:val="24"/>
        </w:rPr>
        <w:t>All references included in the reference list must be cited in the manuscript text. Unpublished results and personal communications are not recommended</w:t>
      </w:r>
      <w:r w:rsidR="006209D3" w:rsidRPr="006209D3">
        <w:rPr>
          <w:rFonts w:ascii="Times New Roman" w:hAnsi="Times New Roman" w:cs="Times New Roman"/>
          <w:sz w:val="24"/>
          <w:szCs w:val="24"/>
        </w:rPr>
        <w:t>; they</w:t>
      </w:r>
      <w:r w:rsidR="005923BB" w:rsidRPr="006209D3">
        <w:rPr>
          <w:rFonts w:ascii="Times New Roman" w:hAnsi="Times New Roman" w:cs="Times New Roman"/>
          <w:sz w:val="24"/>
          <w:szCs w:val="24"/>
        </w:rPr>
        <w:t xml:space="preserve"> may be mentioned in the text but should not be listed in the reference list.</w:t>
      </w:r>
      <w:r w:rsidR="006209D3" w:rsidRPr="006209D3">
        <w:rPr>
          <w:rFonts w:ascii="Times New Roman" w:hAnsi="Times New Roman" w:cs="Times New Roman"/>
          <w:sz w:val="24"/>
          <w:szCs w:val="24"/>
        </w:rPr>
        <w:t xml:space="preserve"> </w:t>
      </w:r>
      <w:r w:rsidR="00B3301D" w:rsidRPr="00B3301D">
        <w:rPr>
          <w:rFonts w:ascii="Times New Roman" w:hAnsi="Times New Roman" w:cs="Times New Roman"/>
          <w:sz w:val="24"/>
          <w:szCs w:val="24"/>
        </w:rPr>
        <w:t>When reference is made to more than one paper by the same author(s) published during the same year, denote the references by 1984a, 1984b, etc.</w:t>
      </w:r>
      <w:r w:rsidR="007C5000">
        <w:rPr>
          <w:rFonts w:ascii="Times New Roman" w:hAnsi="Times New Roman" w:cs="Times New Roman"/>
          <w:sz w:val="24"/>
          <w:szCs w:val="24"/>
        </w:rPr>
        <w:t>,</w:t>
      </w:r>
      <w:r w:rsidR="00B3301D" w:rsidRPr="00B3301D">
        <w:rPr>
          <w:rFonts w:ascii="Times New Roman" w:hAnsi="Times New Roman" w:cs="Times New Roman"/>
          <w:sz w:val="24"/>
          <w:szCs w:val="24"/>
        </w:rPr>
        <w:t xml:space="preserve"> with "a", "b", etc. determined by alphabetical order from the first word in the title.</w:t>
      </w:r>
    </w:p>
    <w:p w14:paraId="3EA8C518" w14:textId="7D7452AE" w:rsidR="003B068E" w:rsidRPr="006209D3" w:rsidRDefault="006209D3" w:rsidP="00332ED8">
      <w:pPr>
        <w:autoSpaceDE w:val="0"/>
        <w:autoSpaceDN w:val="0"/>
        <w:adjustRightInd w:val="0"/>
        <w:spacing w:after="0" w:line="360" w:lineRule="auto"/>
        <w:ind w:firstLine="360"/>
        <w:jc w:val="both"/>
        <w:rPr>
          <w:rFonts w:ascii="Times New Roman" w:hAnsi="Times New Roman" w:cs="Times New Roman"/>
          <w:sz w:val="24"/>
          <w:szCs w:val="24"/>
        </w:rPr>
      </w:pPr>
      <w:r w:rsidRPr="006209D3">
        <w:rPr>
          <w:rFonts w:ascii="Times New Roman" w:hAnsi="Times New Roman" w:cs="Times New Roman"/>
          <w:sz w:val="24"/>
          <w:szCs w:val="24"/>
        </w:rPr>
        <w:t xml:space="preserve">The reference list is to be formatted in APA style. Examples of the APA style format for various types of publications can be found below, as well as in the following links. </w:t>
      </w:r>
    </w:p>
    <w:p w14:paraId="14AEDC44" w14:textId="009FD1A3" w:rsidR="006209D3" w:rsidRPr="006209D3" w:rsidRDefault="00000000" w:rsidP="006209D3">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hyperlink r:id="rId17" w:history="1">
        <w:r w:rsidR="006209D3" w:rsidRPr="006209D3">
          <w:rPr>
            <w:rStyle w:val="Hyperlink"/>
            <w:rFonts w:ascii="Times New Roman" w:hAnsi="Times New Roman" w:cs="Times New Roman"/>
            <w:sz w:val="24"/>
            <w:szCs w:val="24"/>
          </w:rPr>
          <w:t>https://owl.purdue.edu/owl/research_and_citation/apa_style/apa_style_introduction.html</w:t>
        </w:r>
      </w:hyperlink>
    </w:p>
    <w:p w14:paraId="47450FC1" w14:textId="77777777" w:rsidR="006209D3" w:rsidRPr="006209D3" w:rsidRDefault="00000000" w:rsidP="006209D3">
      <w:pPr>
        <w:pStyle w:val="ListParagraph"/>
        <w:numPr>
          <w:ilvl w:val="0"/>
          <w:numId w:val="4"/>
        </w:numPr>
        <w:autoSpaceDE w:val="0"/>
        <w:autoSpaceDN w:val="0"/>
        <w:adjustRightInd w:val="0"/>
        <w:spacing w:after="0" w:line="360" w:lineRule="auto"/>
        <w:ind w:left="714" w:hanging="357"/>
        <w:rPr>
          <w:rFonts w:ascii="Times New Roman" w:hAnsi="Times New Roman" w:cs="Times New Roman"/>
          <w:sz w:val="24"/>
          <w:szCs w:val="24"/>
        </w:rPr>
      </w:pPr>
      <w:hyperlink r:id="rId18" w:history="1">
        <w:r w:rsidR="006209D3" w:rsidRPr="006209D3">
          <w:rPr>
            <w:rStyle w:val="Hyperlink"/>
            <w:rFonts w:ascii="Times New Roman" w:hAnsi="Times New Roman" w:cs="Times New Roman"/>
            <w:sz w:val="24"/>
            <w:szCs w:val="24"/>
          </w:rPr>
          <w:t>https://apastyle.apa.org/style-grammar-guidelines/references/examples</w:t>
        </w:r>
      </w:hyperlink>
    </w:p>
    <w:p w14:paraId="3D50CBB8" w14:textId="77777777" w:rsidR="006209D3" w:rsidRPr="006209D3" w:rsidRDefault="00000000" w:rsidP="006209D3">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shd w:val="clear" w:color="auto" w:fill="FFFFFF"/>
        </w:rPr>
      </w:pPr>
      <w:hyperlink r:id="rId19" w:history="1">
        <w:r w:rsidR="006209D3" w:rsidRPr="006209D3">
          <w:rPr>
            <w:rStyle w:val="Hyperlink"/>
            <w:rFonts w:ascii="Times New Roman" w:hAnsi="Times New Roman" w:cs="Times New Roman"/>
            <w:sz w:val="24"/>
            <w:szCs w:val="24"/>
          </w:rPr>
          <w:t>https://libguides.nus.edu.sg/c.php?g=145716&amp;p=954481</w:t>
        </w:r>
      </w:hyperlink>
    </w:p>
    <w:p w14:paraId="0E3A139E" w14:textId="77777777" w:rsidR="006209D3" w:rsidRPr="006209D3" w:rsidRDefault="006209D3" w:rsidP="006209D3">
      <w:pPr>
        <w:pStyle w:val="ListParagraph"/>
        <w:autoSpaceDE w:val="0"/>
        <w:autoSpaceDN w:val="0"/>
        <w:adjustRightInd w:val="0"/>
        <w:spacing w:after="0" w:line="360" w:lineRule="auto"/>
        <w:jc w:val="both"/>
        <w:rPr>
          <w:rFonts w:ascii="Times New Roman" w:hAnsi="Times New Roman" w:cs="Times New Roman"/>
          <w:sz w:val="24"/>
          <w:szCs w:val="24"/>
        </w:rPr>
      </w:pPr>
    </w:p>
    <w:p w14:paraId="41391CD3" w14:textId="6E253980" w:rsidR="006209D3" w:rsidRPr="006209D3" w:rsidRDefault="006209D3" w:rsidP="006209D3">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sidRPr="006209D3">
        <w:rPr>
          <w:rFonts w:ascii="Times New Roman" w:hAnsi="Times New Roman" w:cs="Times New Roman"/>
          <w:sz w:val="24"/>
          <w:szCs w:val="24"/>
        </w:rPr>
        <w:t>Please not</w:t>
      </w:r>
      <w:r w:rsidR="009F384C">
        <w:rPr>
          <w:rFonts w:ascii="Times New Roman" w:hAnsi="Times New Roman" w:cs="Times New Roman"/>
          <w:sz w:val="24"/>
          <w:szCs w:val="24"/>
        </w:rPr>
        <w:t>e</w:t>
      </w:r>
      <w:r w:rsidRPr="006209D3">
        <w:rPr>
          <w:rFonts w:ascii="Times New Roman" w:hAnsi="Times New Roman" w:cs="Times New Roman"/>
          <w:sz w:val="24"/>
          <w:szCs w:val="24"/>
        </w:rPr>
        <w:t xml:space="preserve"> that the APA style italicizes different elements of the reference. While for </w:t>
      </w:r>
      <w:r w:rsidR="00F11DA8" w:rsidRPr="00F11DA8">
        <w:rPr>
          <w:rFonts w:ascii="Times New Roman" w:hAnsi="Times New Roman" w:cs="Times New Roman"/>
          <w:sz w:val="24"/>
          <w:szCs w:val="24"/>
        </w:rPr>
        <w:t>jo</w:t>
      </w:r>
      <w:r w:rsidR="00F11DA8" w:rsidRPr="006209D3">
        <w:rPr>
          <w:rFonts w:ascii="Times New Roman" w:hAnsi="Times New Roman" w:cs="Times New Roman"/>
          <w:sz w:val="24"/>
          <w:szCs w:val="24"/>
        </w:rPr>
        <w:t>urnal</w:t>
      </w:r>
      <w:r w:rsidRPr="006209D3">
        <w:rPr>
          <w:rFonts w:ascii="Times New Roman" w:hAnsi="Times New Roman" w:cs="Times New Roman"/>
          <w:sz w:val="24"/>
          <w:szCs w:val="24"/>
        </w:rPr>
        <w:t xml:space="preserve"> articles, the journal name is in italics, for books – the title is in italics. Common examples are provided below. They are a compilation of various resources from the web to ease the formatting for Journal authors.</w:t>
      </w:r>
      <w:r w:rsidRPr="006209D3">
        <w:rPr>
          <w:rFonts w:ascii="Times New Roman" w:hAnsi="Times New Roman" w:cs="Times New Roman"/>
          <w:color w:val="000000"/>
          <w:sz w:val="24"/>
          <w:szCs w:val="24"/>
          <w:shd w:val="clear" w:color="auto" w:fill="FFFFFF"/>
        </w:rPr>
        <w:t xml:space="preserve"> If a journal article has a DOI, please include the DOI in the reference. The DOI should be placed at the end of the reference. </w:t>
      </w:r>
    </w:p>
    <w:p w14:paraId="5FF35038" w14:textId="72188318" w:rsidR="006209D3" w:rsidRDefault="006209D3" w:rsidP="003B068E">
      <w:pPr>
        <w:autoSpaceDE w:val="0"/>
        <w:autoSpaceDN w:val="0"/>
        <w:adjustRightInd w:val="0"/>
        <w:spacing w:after="0" w:line="240" w:lineRule="auto"/>
        <w:rPr>
          <w:rFonts w:ascii="Calibri" w:hAnsi="Calibri" w:cs="Calibri"/>
        </w:rPr>
      </w:pPr>
    </w:p>
    <w:p w14:paraId="316A3012" w14:textId="77777777" w:rsidR="006209D3" w:rsidRDefault="006209D3" w:rsidP="003B068E">
      <w:pPr>
        <w:autoSpaceDE w:val="0"/>
        <w:autoSpaceDN w:val="0"/>
        <w:adjustRightInd w:val="0"/>
        <w:spacing w:after="0" w:line="240" w:lineRule="auto"/>
        <w:rPr>
          <w:rFonts w:ascii="Calibri" w:hAnsi="Calibri" w:cs="Calibri"/>
        </w:rPr>
      </w:pPr>
    </w:p>
    <w:p w14:paraId="27AADA3E" w14:textId="19C6CE1A" w:rsidR="003B068E" w:rsidRPr="006209D3" w:rsidRDefault="003B068E" w:rsidP="003B068E">
      <w:pPr>
        <w:autoSpaceDE w:val="0"/>
        <w:autoSpaceDN w:val="0"/>
        <w:adjustRightInd w:val="0"/>
        <w:spacing w:after="0" w:line="240" w:lineRule="auto"/>
        <w:rPr>
          <w:rFonts w:ascii="Times New Roman" w:hAnsi="Times New Roman" w:cs="Times New Roman"/>
          <w:b/>
          <w:i/>
          <w:sz w:val="24"/>
        </w:rPr>
      </w:pPr>
      <w:r w:rsidRPr="006209D3">
        <w:rPr>
          <w:rFonts w:ascii="Times New Roman" w:hAnsi="Times New Roman" w:cs="Times New Roman"/>
          <w:b/>
          <w:i/>
          <w:sz w:val="24"/>
        </w:rPr>
        <w:t xml:space="preserve">List of </w:t>
      </w:r>
      <w:r w:rsidR="006209D3">
        <w:rPr>
          <w:rFonts w:ascii="Times New Roman" w:hAnsi="Times New Roman" w:cs="Times New Roman"/>
          <w:b/>
          <w:i/>
          <w:sz w:val="24"/>
        </w:rPr>
        <w:t>R</w:t>
      </w:r>
      <w:r w:rsidRPr="006209D3">
        <w:rPr>
          <w:rFonts w:ascii="Times New Roman" w:hAnsi="Times New Roman" w:cs="Times New Roman"/>
          <w:b/>
          <w:i/>
          <w:sz w:val="24"/>
        </w:rPr>
        <w:t>eferences (placed at the end of the manuscript)</w:t>
      </w:r>
    </w:p>
    <w:p w14:paraId="5EAEEE8A" w14:textId="7E7CAD63" w:rsidR="006209D3" w:rsidRDefault="006209D3" w:rsidP="003B068E">
      <w:pPr>
        <w:autoSpaceDE w:val="0"/>
        <w:autoSpaceDN w:val="0"/>
        <w:adjustRightInd w:val="0"/>
        <w:spacing w:after="0" w:line="240" w:lineRule="auto"/>
        <w:rPr>
          <w:rFonts w:ascii="Times New Roman" w:hAnsi="Times New Roman" w:cs="Times New Roman"/>
          <w:color w:val="000000"/>
          <w:sz w:val="24"/>
          <w:szCs w:val="27"/>
          <w:shd w:val="clear" w:color="auto" w:fill="FFFFFF"/>
        </w:rPr>
      </w:pPr>
    </w:p>
    <w:p w14:paraId="10149AB7" w14:textId="29DE4122" w:rsidR="006209D3" w:rsidRDefault="006209D3" w:rsidP="006209D3">
      <w:pPr>
        <w:autoSpaceDE w:val="0"/>
        <w:autoSpaceDN w:val="0"/>
        <w:adjustRightInd w:val="0"/>
        <w:spacing w:after="0" w:line="360" w:lineRule="auto"/>
        <w:jc w:val="both"/>
        <w:rPr>
          <w:rFonts w:ascii="Times New Roman" w:hAnsi="Times New Roman" w:cs="Times New Roman"/>
          <w:color w:val="000000"/>
          <w:sz w:val="24"/>
          <w:szCs w:val="27"/>
          <w:shd w:val="clear" w:color="auto" w:fill="FFFFFF"/>
        </w:rPr>
      </w:pPr>
      <w:r>
        <w:rPr>
          <w:rFonts w:ascii="Times New Roman" w:hAnsi="Times New Roman" w:cs="Times New Roman"/>
          <w:color w:val="000000"/>
          <w:sz w:val="24"/>
          <w:szCs w:val="27"/>
          <w:shd w:val="clear" w:color="auto" w:fill="FFFFFF"/>
        </w:rPr>
        <w:t>The reference list should follow the APA style as explained above. List authors</w:t>
      </w:r>
      <w:r w:rsidR="00243803">
        <w:rPr>
          <w:rFonts w:ascii="Times New Roman" w:hAnsi="Times New Roman" w:cs="Times New Roman"/>
          <w:color w:val="000000"/>
          <w:sz w:val="24"/>
          <w:szCs w:val="27"/>
          <w:shd w:val="clear" w:color="auto" w:fill="FFFFFF"/>
        </w:rPr>
        <w:t>’</w:t>
      </w:r>
      <w:r>
        <w:rPr>
          <w:rFonts w:ascii="Times New Roman" w:hAnsi="Times New Roman" w:cs="Times New Roman"/>
          <w:color w:val="000000"/>
          <w:sz w:val="24"/>
          <w:szCs w:val="27"/>
          <w:shd w:val="clear" w:color="auto" w:fill="FFFFFF"/>
        </w:rPr>
        <w:t xml:space="preserve"> last names, followed by initials, and place the year of the publication in parenthesis. Examples for singles vs. multiple authors are presented below. These apply to all types of references (e.g., journals, magazines, conference papers). Always use the last name, followed by the initials. Two authors should be separated using the ampersand instead of “and” (see example). For three and more authors, list all last names and initials, use commas to separate authors names and add the last author’s name with an ampersand (see Example 3):</w:t>
      </w:r>
    </w:p>
    <w:p w14:paraId="2A68A83A" w14:textId="77777777" w:rsidR="006209D3" w:rsidRDefault="006209D3" w:rsidP="003B068E">
      <w:pPr>
        <w:autoSpaceDE w:val="0"/>
        <w:autoSpaceDN w:val="0"/>
        <w:adjustRightInd w:val="0"/>
        <w:spacing w:after="0" w:line="240" w:lineRule="auto"/>
        <w:rPr>
          <w:rFonts w:ascii="Times New Roman" w:hAnsi="Times New Roman" w:cs="Times New Roman"/>
          <w:color w:val="000000"/>
          <w:sz w:val="24"/>
          <w:szCs w:val="27"/>
          <w:shd w:val="clear" w:color="auto" w:fill="FFFFFF"/>
        </w:rPr>
      </w:pPr>
    </w:p>
    <w:p w14:paraId="2994FF75" w14:textId="3FC691E8" w:rsidR="005923BB" w:rsidRPr="00F11DA8" w:rsidRDefault="006209D3" w:rsidP="003B068E">
      <w:pPr>
        <w:autoSpaceDE w:val="0"/>
        <w:autoSpaceDN w:val="0"/>
        <w:adjustRightInd w:val="0"/>
        <w:spacing w:after="0" w:line="240" w:lineRule="auto"/>
        <w:rPr>
          <w:rFonts w:ascii="Times New Roman" w:hAnsi="Times New Roman" w:cs="Times New Roman"/>
          <w:color w:val="00B050"/>
          <w:sz w:val="24"/>
          <w:szCs w:val="27"/>
          <w:shd w:val="clear" w:color="auto" w:fill="FFFFFF"/>
        </w:rPr>
      </w:pPr>
      <w:r w:rsidRPr="00F11DA8">
        <w:rPr>
          <w:rFonts w:ascii="Times New Roman" w:hAnsi="Times New Roman" w:cs="Times New Roman"/>
          <w:color w:val="00B050"/>
          <w:sz w:val="24"/>
          <w:szCs w:val="27"/>
          <w:shd w:val="clear" w:color="auto" w:fill="FFFFFF"/>
        </w:rPr>
        <w:t>Example 1 single author:</w:t>
      </w:r>
    </w:p>
    <w:p w14:paraId="763AC993" w14:textId="36097D83" w:rsidR="006209D3" w:rsidRPr="00F11DA8" w:rsidRDefault="006209D3" w:rsidP="006209D3">
      <w:pPr>
        <w:autoSpaceDE w:val="0"/>
        <w:autoSpaceDN w:val="0"/>
        <w:adjustRightInd w:val="0"/>
        <w:spacing w:after="0" w:line="240" w:lineRule="auto"/>
        <w:ind w:left="426" w:hanging="426"/>
        <w:rPr>
          <w:rFonts w:ascii="Times New Roman" w:hAnsi="Times New Roman" w:cs="Times New Roman"/>
          <w:color w:val="000000"/>
          <w:sz w:val="27"/>
          <w:szCs w:val="27"/>
          <w:shd w:val="clear" w:color="auto" w:fill="FFFFFF"/>
        </w:rPr>
      </w:pPr>
      <w:r w:rsidRPr="00F11DA8">
        <w:rPr>
          <w:rFonts w:ascii="Times New Roman" w:hAnsi="Times New Roman" w:cs="Times New Roman"/>
          <w:color w:val="333333"/>
          <w:shd w:val="clear" w:color="auto" w:fill="FFFFFF"/>
        </w:rPr>
        <w:t>Berndt, T. J. (2002). Friendship quality and social development. </w:t>
      </w:r>
      <w:r w:rsidRPr="00F11DA8">
        <w:rPr>
          <w:rStyle w:val="Emphasis"/>
          <w:rFonts w:ascii="Times New Roman" w:hAnsi="Times New Roman" w:cs="Times New Roman"/>
          <w:color w:val="333333"/>
          <w:shd w:val="clear" w:color="auto" w:fill="FFFFFF"/>
        </w:rPr>
        <w:t>Current Directions in Psychological Science, 11</w:t>
      </w:r>
      <w:r w:rsidRPr="00F11DA8">
        <w:rPr>
          <w:rFonts w:ascii="Times New Roman" w:hAnsi="Times New Roman" w:cs="Times New Roman"/>
          <w:color w:val="333333"/>
          <w:shd w:val="clear" w:color="auto" w:fill="FFFFFF"/>
        </w:rPr>
        <w:t>, 7-10.</w:t>
      </w:r>
    </w:p>
    <w:p w14:paraId="5EDD936A" w14:textId="77777777" w:rsidR="005C54F9" w:rsidRPr="00F11DA8" w:rsidRDefault="005C54F9" w:rsidP="003B068E">
      <w:pPr>
        <w:autoSpaceDE w:val="0"/>
        <w:autoSpaceDN w:val="0"/>
        <w:adjustRightInd w:val="0"/>
        <w:spacing w:after="0" w:line="240" w:lineRule="auto"/>
        <w:rPr>
          <w:rFonts w:ascii="Times New Roman" w:hAnsi="Times New Roman" w:cs="Times New Roman"/>
        </w:rPr>
      </w:pPr>
    </w:p>
    <w:p w14:paraId="27422C82" w14:textId="651D5222" w:rsidR="006209D3" w:rsidRPr="00F11DA8" w:rsidRDefault="006209D3" w:rsidP="006209D3">
      <w:pPr>
        <w:autoSpaceDE w:val="0"/>
        <w:autoSpaceDN w:val="0"/>
        <w:adjustRightInd w:val="0"/>
        <w:spacing w:after="0" w:line="240" w:lineRule="auto"/>
        <w:rPr>
          <w:rFonts w:ascii="Times New Roman" w:hAnsi="Times New Roman" w:cs="Times New Roman"/>
          <w:color w:val="00B050"/>
          <w:sz w:val="24"/>
          <w:szCs w:val="27"/>
          <w:shd w:val="clear" w:color="auto" w:fill="FFFFFF"/>
        </w:rPr>
      </w:pPr>
      <w:r w:rsidRPr="00F11DA8">
        <w:rPr>
          <w:rFonts w:ascii="Times New Roman" w:hAnsi="Times New Roman" w:cs="Times New Roman"/>
          <w:color w:val="00B050"/>
          <w:sz w:val="24"/>
          <w:szCs w:val="27"/>
          <w:shd w:val="clear" w:color="auto" w:fill="FFFFFF"/>
        </w:rPr>
        <w:t xml:space="preserve">Example 2, two authors: </w:t>
      </w:r>
    </w:p>
    <w:p w14:paraId="7A953519" w14:textId="112EB774" w:rsidR="005923BB" w:rsidRPr="00F11DA8" w:rsidRDefault="006209D3" w:rsidP="006209D3">
      <w:pPr>
        <w:autoSpaceDE w:val="0"/>
        <w:autoSpaceDN w:val="0"/>
        <w:adjustRightInd w:val="0"/>
        <w:spacing w:after="0" w:line="240" w:lineRule="auto"/>
        <w:ind w:left="567" w:hanging="567"/>
        <w:rPr>
          <w:rFonts w:ascii="Times New Roman" w:hAnsi="Times New Roman" w:cs="Times New Roman"/>
          <w:color w:val="333333"/>
          <w:shd w:val="clear" w:color="auto" w:fill="FFFFFF"/>
        </w:rPr>
      </w:pPr>
      <w:r w:rsidRPr="00F11DA8">
        <w:rPr>
          <w:rFonts w:ascii="Times New Roman" w:hAnsi="Times New Roman" w:cs="Times New Roman"/>
          <w:color w:val="333333"/>
          <w:shd w:val="clear" w:color="auto" w:fill="FFFFFF"/>
        </w:rPr>
        <w:t>Wegener, D. T., &amp; Petty, R. E. (1994). Mood management across affective states: The hedonic contingency hypothesis. </w:t>
      </w:r>
      <w:r w:rsidRPr="00F11DA8">
        <w:rPr>
          <w:rStyle w:val="Emphasis"/>
          <w:rFonts w:ascii="Times New Roman" w:hAnsi="Times New Roman" w:cs="Times New Roman"/>
          <w:color w:val="333333"/>
          <w:shd w:val="clear" w:color="auto" w:fill="FFFFFF"/>
        </w:rPr>
        <w:t>Journal of Personality and Social Psychology, 66</w:t>
      </w:r>
      <w:r w:rsidRPr="00F11DA8">
        <w:rPr>
          <w:rFonts w:ascii="Times New Roman" w:hAnsi="Times New Roman" w:cs="Times New Roman"/>
          <w:color w:val="333333"/>
          <w:shd w:val="clear" w:color="auto" w:fill="FFFFFF"/>
        </w:rPr>
        <w:t>, 1034-1048.</w:t>
      </w:r>
    </w:p>
    <w:p w14:paraId="4840926A" w14:textId="703DCBF7" w:rsidR="006209D3" w:rsidRPr="00F11DA8" w:rsidRDefault="006209D3" w:rsidP="003B068E">
      <w:pPr>
        <w:autoSpaceDE w:val="0"/>
        <w:autoSpaceDN w:val="0"/>
        <w:adjustRightInd w:val="0"/>
        <w:spacing w:after="0" w:line="240" w:lineRule="auto"/>
        <w:rPr>
          <w:rFonts w:ascii="Times New Roman" w:hAnsi="Times New Roman" w:cs="Times New Roman"/>
          <w:color w:val="333333"/>
          <w:shd w:val="clear" w:color="auto" w:fill="FFFFFF"/>
        </w:rPr>
      </w:pPr>
    </w:p>
    <w:p w14:paraId="74CC7E0B" w14:textId="034F85B8" w:rsidR="006209D3" w:rsidRPr="00F11DA8" w:rsidRDefault="006209D3" w:rsidP="006209D3">
      <w:pPr>
        <w:autoSpaceDE w:val="0"/>
        <w:autoSpaceDN w:val="0"/>
        <w:adjustRightInd w:val="0"/>
        <w:spacing w:after="0" w:line="240" w:lineRule="auto"/>
        <w:rPr>
          <w:rFonts w:ascii="Times New Roman" w:hAnsi="Times New Roman" w:cs="Times New Roman"/>
          <w:color w:val="00B050"/>
          <w:sz w:val="24"/>
          <w:szCs w:val="27"/>
          <w:shd w:val="clear" w:color="auto" w:fill="FFFFFF"/>
        </w:rPr>
      </w:pPr>
      <w:r w:rsidRPr="00F11DA8">
        <w:rPr>
          <w:rFonts w:ascii="Times New Roman" w:hAnsi="Times New Roman" w:cs="Times New Roman"/>
          <w:color w:val="00B050"/>
          <w:sz w:val="24"/>
          <w:szCs w:val="27"/>
          <w:shd w:val="clear" w:color="auto" w:fill="FFFFFF"/>
        </w:rPr>
        <w:t xml:space="preserve">Example 3, three and more authors: </w:t>
      </w:r>
    </w:p>
    <w:p w14:paraId="0DC6AC4F" w14:textId="039F01F0" w:rsidR="006209D3" w:rsidRPr="00F11DA8" w:rsidRDefault="006209D3" w:rsidP="006209D3">
      <w:pPr>
        <w:autoSpaceDE w:val="0"/>
        <w:autoSpaceDN w:val="0"/>
        <w:adjustRightInd w:val="0"/>
        <w:spacing w:after="0" w:line="240" w:lineRule="auto"/>
        <w:ind w:left="567" w:hanging="567"/>
        <w:rPr>
          <w:rFonts w:ascii="Times New Roman" w:hAnsi="Times New Roman" w:cs="Times New Roman"/>
          <w:color w:val="000000"/>
          <w:sz w:val="27"/>
          <w:szCs w:val="27"/>
          <w:shd w:val="clear" w:color="auto" w:fill="FFFFFF"/>
        </w:rPr>
      </w:pPr>
      <w:r w:rsidRPr="00F11DA8">
        <w:rPr>
          <w:rFonts w:ascii="Times New Roman" w:hAnsi="Times New Roman" w:cs="Times New Roman"/>
          <w:color w:val="333333"/>
          <w:shd w:val="clear" w:color="auto" w:fill="FFFFFF"/>
        </w:rPr>
        <w:t>Kernis, M. H., Cornell, D. P., Sun, C. R., Berry, A., Harlow, T., &amp; Bach, J. S. (1993). There's more to self-esteem than whether it is high or low: The importance of stability of self-esteem. </w:t>
      </w:r>
      <w:r w:rsidRPr="00F11DA8">
        <w:rPr>
          <w:rStyle w:val="Emphasis"/>
          <w:rFonts w:ascii="Times New Roman" w:hAnsi="Times New Roman" w:cs="Times New Roman"/>
          <w:color w:val="333333"/>
          <w:shd w:val="clear" w:color="auto" w:fill="FFFFFF"/>
        </w:rPr>
        <w:t>Journal of Personality and Social Psychology, 65</w:t>
      </w:r>
      <w:r w:rsidRPr="00F11DA8">
        <w:rPr>
          <w:rFonts w:ascii="Times New Roman" w:hAnsi="Times New Roman" w:cs="Times New Roman"/>
          <w:color w:val="333333"/>
          <w:shd w:val="clear" w:color="auto" w:fill="FFFFFF"/>
        </w:rPr>
        <w:t>, 1190-1204.</w:t>
      </w:r>
    </w:p>
    <w:p w14:paraId="5FE2B5D9" w14:textId="19CD03A1" w:rsidR="005C54F9" w:rsidRDefault="005C54F9" w:rsidP="003B068E">
      <w:pPr>
        <w:autoSpaceDE w:val="0"/>
        <w:autoSpaceDN w:val="0"/>
        <w:adjustRightInd w:val="0"/>
        <w:spacing w:after="0" w:line="240" w:lineRule="auto"/>
        <w:rPr>
          <w:rFonts w:ascii="Helvetica" w:hAnsi="Helvetica"/>
          <w:color w:val="000000"/>
          <w:sz w:val="27"/>
          <w:szCs w:val="27"/>
          <w:shd w:val="clear" w:color="auto" w:fill="FFFFFF"/>
        </w:rPr>
      </w:pPr>
    </w:p>
    <w:p w14:paraId="47736C45" w14:textId="366845F5" w:rsidR="005F6A3B" w:rsidRDefault="005F6A3B" w:rsidP="003B068E">
      <w:pPr>
        <w:autoSpaceDE w:val="0"/>
        <w:autoSpaceDN w:val="0"/>
        <w:adjustRightInd w:val="0"/>
        <w:spacing w:after="0" w:line="240" w:lineRule="auto"/>
        <w:rPr>
          <w:rFonts w:ascii="Helvetica" w:hAnsi="Helvetica"/>
          <w:color w:val="000000"/>
          <w:sz w:val="27"/>
          <w:szCs w:val="27"/>
          <w:shd w:val="clear" w:color="auto" w:fill="FFFFFF"/>
        </w:rPr>
      </w:pPr>
    </w:p>
    <w:p w14:paraId="5950A42A" w14:textId="77777777" w:rsidR="005F6A3B" w:rsidRDefault="005F6A3B" w:rsidP="003B068E">
      <w:pPr>
        <w:autoSpaceDE w:val="0"/>
        <w:autoSpaceDN w:val="0"/>
        <w:adjustRightInd w:val="0"/>
        <w:spacing w:after="0" w:line="240" w:lineRule="auto"/>
        <w:rPr>
          <w:rFonts w:ascii="Helvetica" w:hAnsi="Helvetica"/>
          <w:color w:val="000000"/>
          <w:sz w:val="27"/>
          <w:szCs w:val="27"/>
          <w:shd w:val="clear" w:color="auto" w:fill="FFFFFF"/>
        </w:rPr>
      </w:pPr>
    </w:p>
    <w:p w14:paraId="52B4D5D8" w14:textId="5310C896" w:rsidR="006209D3" w:rsidRPr="006209D3" w:rsidRDefault="006209D3" w:rsidP="003B068E">
      <w:pPr>
        <w:autoSpaceDE w:val="0"/>
        <w:autoSpaceDN w:val="0"/>
        <w:adjustRightInd w:val="0"/>
        <w:spacing w:after="0" w:line="240" w:lineRule="auto"/>
        <w:rPr>
          <w:rFonts w:ascii="Times New Roman" w:hAnsi="Times New Roman" w:cs="Times New Roman"/>
          <w:b/>
          <w:i/>
          <w:sz w:val="24"/>
        </w:rPr>
      </w:pPr>
      <w:r w:rsidRPr="006209D3">
        <w:rPr>
          <w:rFonts w:ascii="Times New Roman" w:hAnsi="Times New Roman" w:cs="Times New Roman"/>
          <w:b/>
          <w:i/>
          <w:sz w:val="24"/>
        </w:rPr>
        <w:t xml:space="preserve">Example </w:t>
      </w:r>
      <w:r>
        <w:rPr>
          <w:rFonts w:ascii="Times New Roman" w:hAnsi="Times New Roman" w:cs="Times New Roman"/>
          <w:b/>
          <w:i/>
          <w:sz w:val="24"/>
        </w:rPr>
        <w:t>R</w:t>
      </w:r>
      <w:r w:rsidRPr="006209D3">
        <w:rPr>
          <w:rFonts w:ascii="Times New Roman" w:hAnsi="Times New Roman" w:cs="Times New Roman"/>
          <w:b/>
          <w:i/>
          <w:sz w:val="24"/>
        </w:rPr>
        <w:t xml:space="preserve">eferences for </w:t>
      </w:r>
      <w:r>
        <w:rPr>
          <w:rFonts w:ascii="Times New Roman" w:hAnsi="Times New Roman" w:cs="Times New Roman"/>
          <w:b/>
          <w:i/>
          <w:sz w:val="24"/>
        </w:rPr>
        <w:t>D</w:t>
      </w:r>
      <w:r w:rsidRPr="006209D3">
        <w:rPr>
          <w:rFonts w:ascii="Times New Roman" w:hAnsi="Times New Roman" w:cs="Times New Roman"/>
          <w:b/>
          <w:i/>
          <w:sz w:val="24"/>
        </w:rPr>
        <w:t xml:space="preserve">ifferent </w:t>
      </w:r>
      <w:r>
        <w:rPr>
          <w:rFonts w:ascii="Times New Roman" w:hAnsi="Times New Roman" w:cs="Times New Roman"/>
          <w:b/>
          <w:i/>
          <w:sz w:val="24"/>
        </w:rPr>
        <w:t>P</w:t>
      </w:r>
      <w:r w:rsidRPr="006209D3">
        <w:rPr>
          <w:rFonts w:ascii="Times New Roman" w:hAnsi="Times New Roman" w:cs="Times New Roman"/>
          <w:b/>
          <w:i/>
          <w:sz w:val="24"/>
        </w:rPr>
        <w:t xml:space="preserve">ublication </w:t>
      </w:r>
      <w:r>
        <w:rPr>
          <w:rFonts w:ascii="Times New Roman" w:hAnsi="Times New Roman" w:cs="Times New Roman"/>
          <w:b/>
          <w:i/>
          <w:sz w:val="24"/>
        </w:rPr>
        <w:t>T</w:t>
      </w:r>
      <w:r w:rsidRPr="006209D3">
        <w:rPr>
          <w:rFonts w:ascii="Times New Roman" w:hAnsi="Times New Roman" w:cs="Times New Roman"/>
          <w:b/>
          <w:i/>
          <w:sz w:val="24"/>
        </w:rPr>
        <w:t>ypes</w:t>
      </w:r>
    </w:p>
    <w:p w14:paraId="10833983" w14:textId="1542147C" w:rsidR="006209D3" w:rsidRDefault="006209D3" w:rsidP="003B068E">
      <w:pPr>
        <w:autoSpaceDE w:val="0"/>
        <w:autoSpaceDN w:val="0"/>
        <w:adjustRightInd w:val="0"/>
        <w:spacing w:after="0" w:line="240" w:lineRule="auto"/>
        <w:rPr>
          <w:rFonts w:ascii="Helvetica" w:hAnsi="Helvetica"/>
          <w:color w:val="000000"/>
          <w:sz w:val="27"/>
          <w:szCs w:val="27"/>
          <w:shd w:val="clear" w:color="auto" w:fill="FFFFFF"/>
        </w:rPr>
      </w:pPr>
    </w:p>
    <w:p w14:paraId="23188DE0" w14:textId="7FA60379" w:rsidR="006209D3" w:rsidRPr="00DC6F30" w:rsidRDefault="006209D3" w:rsidP="00503DE1">
      <w:pPr>
        <w:autoSpaceDE w:val="0"/>
        <w:autoSpaceDN w:val="0"/>
        <w:adjustRightInd w:val="0"/>
        <w:spacing w:after="120" w:line="240" w:lineRule="auto"/>
        <w:rPr>
          <w:rFonts w:ascii="Times New Roman" w:hAnsi="Times New Roman" w:cs="Times New Roman"/>
          <w:b/>
          <w:color w:val="00B050"/>
          <w:sz w:val="24"/>
          <w:szCs w:val="27"/>
          <w:shd w:val="clear" w:color="auto" w:fill="FFFFFF"/>
        </w:rPr>
      </w:pPr>
      <w:r w:rsidRPr="00DC6F30">
        <w:rPr>
          <w:rFonts w:ascii="Times New Roman" w:hAnsi="Times New Roman" w:cs="Times New Roman"/>
          <w:b/>
          <w:color w:val="00B050"/>
          <w:sz w:val="24"/>
          <w:szCs w:val="27"/>
          <w:shd w:val="clear" w:color="auto" w:fill="FFFFFF"/>
        </w:rPr>
        <w:t>JOURNAL ARTICLES</w:t>
      </w:r>
    </w:p>
    <w:p w14:paraId="17674091" w14:textId="181C1F7A" w:rsidR="005923BB" w:rsidRPr="00DC6F30" w:rsidRDefault="005C54F9" w:rsidP="00525B19">
      <w:pPr>
        <w:autoSpaceDE w:val="0"/>
        <w:autoSpaceDN w:val="0"/>
        <w:adjustRightInd w:val="0"/>
        <w:spacing w:after="0" w:line="240" w:lineRule="auto"/>
        <w:rPr>
          <w:rFonts w:ascii="Times New Roman" w:hAnsi="Times New Roman" w:cs="Times New Roman"/>
          <w:b/>
          <w:sz w:val="24"/>
          <w:szCs w:val="27"/>
          <w:shd w:val="clear" w:color="auto" w:fill="FFFFFF"/>
        </w:rPr>
      </w:pPr>
      <w:r w:rsidRPr="00DC6F30">
        <w:rPr>
          <w:rFonts w:ascii="Times New Roman" w:hAnsi="Times New Roman" w:cs="Times New Roman"/>
          <w:b/>
          <w:sz w:val="24"/>
          <w:szCs w:val="27"/>
          <w:shd w:val="clear" w:color="auto" w:fill="FFFFFF"/>
        </w:rPr>
        <w:t xml:space="preserve">Example for </w:t>
      </w:r>
      <w:r w:rsidR="00E65D08" w:rsidRPr="00DC6F30">
        <w:rPr>
          <w:rFonts w:ascii="Times New Roman" w:hAnsi="Times New Roman" w:cs="Times New Roman"/>
          <w:b/>
          <w:sz w:val="24"/>
          <w:szCs w:val="27"/>
          <w:shd w:val="clear" w:color="auto" w:fill="FFFFFF"/>
        </w:rPr>
        <w:t>Journal article with DOI</w:t>
      </w:r>
    </w:p>
    <w:p w14:paraId="6F24C261" w14:textId="2DFE909F" w:rsidR="00E65D08" w:rsidRPr="00DC6F30" w:rsidRDefault="00E65D08" w:rsidP="006209D3">
      <w:pPr>
        <w:autoSpaceDE w:val="0"/>
        <w:autoSpaceDN w:val="0"/>
        <w:adjustRightInd w:val="0"/>
        <w:spacing w:after="0" w:line="240" w:lineRule="auto"/>
        <w:ind w:left="426" w:hanging="426"/>
        <w:rPr>
          <w:rFonts w:ascii="Times New Roman" w:hAnsi="Times New Roman" w:cs="Times New Roman"/>
          <w:color w:val="333333"/>
          <w:szCs w:val="18"/>
          <w:shd w:val="clear" w:color="auto" w:fill="FFFFFF"/>
        </w:rPr>
      </w:pPr>
      <w:r w:rsidRPr="00DC6F30">
        <w:rPr>
          <w:rFonts w:ascii="Times New Roman" w:hAnsi="Times New Roman" w:cs="Times New Roman"/>
          <w:color w:val="333333"/>
          <w:szCs w:val="18"/>
          <w:shd w:val="clear" w:color="auto" w:fill="FFFFFF"/>
          <w:lang w:val="de-DE"/>
        </w:rPr>
        <w:t xml:space="preserve">Herbst-Damm, K. L., &amp; Kulik, J. A. (2005). </w:t>
      </w:r>
      <w:r w:rsidRPr="00DC6F30">
        <w:rPr>
          <w:rFonts w:ascii="Times New Roman" w:hAnsi="Times New Roman" w:cs="Times New Roman"/>
          <w:color w:val="333333"/>
          <w:szCs w:val="18"/>
          <w:shd w:val="clear" w:color="auto" w:fill="FFFFFF"/>
        </w:rPr>
        <w:t>Volunteer support, marital</w:t>
      </w:r>
      <w:r w:rsidR="006209D3" w:rsidRPr="00DC6F30">
        <w:rPr>
          <w:rFonts w:ascii="Times New Roman" w:hAnsi="Times New Roman" w:cs="Times New Roman"/>
          <w:color w:val="333333"/>
          <w:szCs w:val="18"/>
          <w:shd w:val="clear" w:color="auto" w:fill="FFFFFF"/>
        </w:rPr>
        <w:t xml:space="preserve"> </w:t>
      </w:r>
      <w:r w:rsidRPr="00DC6F30">
        <w:rPr>
          <w:rFonts w:ascii="Times New Roman" w:hAnsi="Times New Roman" w:cs="Times New Roman"/>
          <w:color w:val="333333"/>
          <w:szCs w:val="18"/>
          <w:shd w:val="clear" w:color="auto" w:fill="FFFFFF"/>
        </w:rPr>
        <w:t>status, and the survival times of terminally ill patients. </w:t>
      </w:r>
      <w:r w:rsidRPr="00DC6F30">
        <w:rPr>
          <w:rStyle w:val="Emphasis"/>
          <w:rFonts w:ascii="Times New Roman" w:hAnsi="Times New Roman" w:cs="Times New Roman"/>
          <w:color w:val="333333"/>
          <w:szCs w:val="18"/>
          <w:shd w:val="clear" w:color="auto" w:fill="FFFFFF"/>
        </w:rPr>
        <w:t>Health Psychology, 24</w:t>
      </w:r>
      <w:r w:rsidRPr="00DC6F30">
        <w:rPr>
          <w:rFonts w:ascii="Times New Roman" w:hAnsi="Times New Roman" w:cs="Times New Roman"/>
          <w:color w:val="333333"/>
          <w:szCs w:val="18"/>
          <w:shd w:val="clear" w:color="auto" w:fill="FFFFFF"/>
        </w:rPr>
        <w:t>, 225-229. doi:10.1037/0278-6133.24.2.225</w:t>
      </w:r>
    </w:p>
    <w:p w14:paraId="7041FCEB" w14:textId="77777777" w:rsidR="00E65D08" w:rsidRPr="00DC6F30" w:rsidRDefault="00E65D08" w:rsidP="003B068E">
      <w:pPr>
        <w:autoSpaceDE w:val="0"/>
        <w:autoSpaceDN w:val="0"/>
        <w:adjustRightInd w:val="0"/>
        <w:spacing w:after="0" w:line="240" w:lineRule="auto"/>
        <w:rPr>
          <w:rFonts w:ascii="Times New Roman" w:hAnsi="Times New Roman" w:cs="Times New Roman"/>
          <w:color w:val="333333"/>
          <w:sz w:val="18"/>
          <w:szCs w:val="18"/>
          <w:shd w:val="clear" w:color="auto" w:fill="FFFFFF"/>
        </w:rPr>
      </w:pPr>
    </w:p>
    <w:p w14:paraId="2E90C2FA" w14:textId="612F5BA2" w:rsidR="00E65D08" w:rsidRPr="00DC6F30" w:rsidRDefault="005C54F9" w:rsidP="003B068E">
      <w:pPr>
        <w:autoSpaceDE w:val="0"/>
        <w:autoSpaceDN w:val="0"/>
        <w:adjustRightInd w:val="0"/>
        <w:spacing w:after="0" w:line="240" w:lineRule="auto"/>
        <w:rPr>
          <w:rFonts w:ascii="Times New Roman" w:hAnsi="Times New Roman" w:cs="Times New Roman"/>
          <w:b/>
          <w:sz w:val="24"/>
          <w:szCs w:val="27"/>
          <w:shd w:val="clear" w:color="auto" w:fill="FFFFFF"/>
        </w:rPr>
      </w:pPr>
      <w:r w:rsidRPr="00DC6F30">
        <w:rPr>
          <w:rFonts w:ascii="Times New Roman" w:hAnsi="Times New Roman" w:cs="Times New Roman"/>
          <w:b/>
          <w:sz w:val="24"/>
          <w:szCs w:val="27"/>
          <w:shd w:val="clear" w:color="auto" w:fill="FFFFFF"/>
        </w:rPr>
        <w:t>Example</w:t>
      </w:r>
      <w:r w:rsidR="0018589C" w:rsidRPr="00DC6F30">
        <w:rPr>
          <w:rFonts w:ascii="Times New Roman" w:hAnsi="Times New Roman" w:cs="Times New Roman"/>
          <w:b/>
          <w:sz w:val="24"/>
          <w:szCs w:val="27"/>
          <w:shd w:val="clear" w:color="auto" w:fill="FFFFFF"/>
        </w:rPr>
        <w:t>s</w:t>
      </w:r>
      <w:r w:rsidRPr="00DC6F30">
        <w:rPr>
          <w:rFonts w:ascii="Times New Roman" w:hAnsi="Times New Roman" w:cs="Times New Roman"/>
          <w:b/>
          <w:sz w:val="24"/>
          <w:szCs w:val="27"/>
          <w:shd w:val="clear" w:color="auto" w:fill="FFFFFF"/>
        </w:rPr>
        <w:t xml:space="preserve"> for </w:t>
      </w:r>
      <w:r w:rsidR="00E65D08" w:rsidRPr="00DC6F30">
        <w:rPr>
          <w:rFonts w:ascii="Times New Roman" w:hAnsi="Times New Roman" w:cs="Times New Roman"/>
          <w:b/>
          <w:sz w:val="24"/>
          <w:szCs w:val="27"/>
          <w:shd w:val="clear" w:color="auto" w:fill="FFFFFF"/>
        </w:rPr>
        <w:t>Journal article</w:t>
      </w:r>
      <w:r w:rsidR="0018589C" w:rsidRPr="00DC6F30">
        <w:rPr>
          <w:rFonts w:ascii="Times New Roman" w:hAnsi="Times New Roman" w:cs="Times New Roman"/>
          <w:b/>
          <w:sz w:val="24"/>
          <w:szCs w:val="27"/>
          <w:shd w:val="clear" w:color="auto" w:fill="FFFFFF"/>
        </w:rPr>
        <w:t>s</w:t>
      </w:r>
      <w:r w:rsidR="00E65D08" w:rsidRPr="00DC6F30">
        <w:rPr>
          <w:rFonts w:ascii="Times New Roman" w:hAnsi="Times New Roman" w:cs="Times New Roman"/>
          <w:b/>
          <w:sz w:val="24"/>
          <w:szCs w:val="27"/>
          <w:shd w:val="clear" w:color="auto" w:fill="FFFFFF"/>
        </w:rPr>
        <w:t xml:space="preserve"> without DOI</w:t>
      </w:r>
    </w:p>
    <w:p w14:paraId="505228AD" w14:textId="77777777" w:rsidR="006209D3" w:rsidRPr="00DC6F30" w:rsidRDefault="006209D3" w:rsidP="006209D3">
      <w:pPr>
        <w:pStyle w:val="Bibliography"/>
        <w:spacing w:line="240" w:lineRule="auto"/>
        <w:ind w:left="426" w:hanging="426"/>
        <w:rPr>
          <w:rFonts w:ascii="Times New Roman" w:hAnsi="Times New Roman" w:cs="Times New Roman"/>
        </w:rPr>
      </w:pPr>
      <w:r w:rsidRPr="00DC6F30">
        <w:rPr>
          <w:rFonts w:ascii="Times New Roman" w:hAnsi="Times New Roman" w:cs="Times New Roman"/>
        </w:rPr>
        <w:t xml:space="preserve">Guo, W. D., Chow, Y. K., &amp; Randolph, M. F. (2007). Torsional piles in two-layered nonhomogeneous soil. </w:t>
      </w:r>
      <w:r w:rsidRPr="00DC6F30">
        <w:rPr>
          <w:rFonts w:ascii="Times New Roman" w:hAnsi="Times New Roman" w:cs="Times New Roman"/>
          <w:i/>
          <w:iCs/>
        </w:rPr>
        <w:t>International Journal of Geomechanics</w:t>
      </w:r>
      <w:r w:rsidRPr="00DC6F30">
        <w:rPr>
          <w:rFonts w:ascii="Times New Roman" w:hAnsi="Times New Roman" w:cs="Times New Roman"/>
        </w:rPr>
        <w:t xml:space="preserve">, </w:t>
      </w:r>
      <w:r w:rsidRPr="00DC6F30">
        <w:rPr>
          <w:rFonts w:ascii="Times New Roman" w:hAnsi="Times New Roman" w:cs="Times New Roman"/>
          <w:i/>
          <w:iCs/>
        </w:rPr>
        <w:t>7</w:t>
      </w:r>
      <w:r w:rsidRPr="00DC6F30">
        <w:rPr>
          <w:rFonts w:ascii="Times New Roman" w:hAnsi="Times New Roman" w:cs="Times New Roman"/>
        </w:rPr>
        <w:t>(6), 410–422.</w:t>
      </w:r>
    </w:p>
    <w:p w14:paraId="69A2FD7E" w14:textId="78F28FD7" w:rsidR="006209D3" w:rsidRPr="00DC6F30" w:rsidRDefault="006209D3" w:rsidP="006209D3">
      <w:pPr>
        <w:pStyle w:val="Bibliography"/>
        <w:spacing w:line="240" w:lineRule="auto"/>
        <w:ind w:left="426" w:hanging="426"/>
        <w:rPr>
          <w:rFonts w:ascii="Times New Roman" w:hAnsi="Times New Roman" w:cs="Times New Roman"/>
        </w:rPr>
      </w:pPr>
      <w:r w:rsidRPr="00DC6F30">
        <w:rPr>
          <w:rFonts w:ascii="Times New Roman" w:hAnsi="Times New Roman" w:cs="Times New Roman"/>
        </w:rPr>
        <w:t xml:space="preserve">Chen, S. L., Kong, L. G., &amp; Zhang, L. M. (2016). Analysis of pile groups subjected to torsional loading. </w:t>
      </w:r>
      <w:r w:rsidRPr="00DC6F30">
        <w:rPr>
          <w:rFonts w:ascii="Times New Roman" w:hAnsi="Times New Roman" w:cs="Times New Roman"/>
          <w:i/>
          <w:iCs/>
        </w:rPr>
        <w:t>Computers and Geotechnics</w:t>
      </w:r>
      <w:r w:rsidRPr="00DC6F30">
        <w:rPr>
          <w:rFonts w:ascii="Times New Roman" w:hAnsi="Times New Roman" w:cs="Times New Roman"/>
        </w:rPr>
        <w:t xml:space="preserve">, </w:t>
      </w:r>
      <w:r w:rsidRPr="00DC6F30">
        <w:rPr>
          <w:rFonts w:ascii="Times New Roman" w:hAnsi="Times New Roman" w:cs="Times New Roman"/>
          <w:i/>
          <w:iCs/>
        </w:rPr>
        <w:t>71</w:t>
      </w:r>
      <w:r w:rsidRPr="00DC6F30">
        <w:rPr>
          <w:rFonts w:ascii="Times New Roman" w:hAnsi="Times New Roman" w:cs="Times New Roman"/>
        </w:rPr>
        <w:t>, 115–123.</w:t>
      </w:r>
    </w:p>
    <w:p w14:paraId="0294B130" w14:textId="1C8E406C" w:rsidR="00E65D08" w:rsidRPr="00DC6F30" w:rsidRDefault="00E65D08" w:rsidP="006209D3">
      <w:pPr>
        <w:shd w:val="clear" w:color="auto" w:fill="FFFFFF"/>
        <w:spacing w:before="100" w:beforeAutospacing="1" w:after="0" w:line="240" w:lineRule="auto"/>
        <w:ind w:left="425" w:hanging="425"/>
        <w:rPr>
          <w:rFonts w:ascii="Times New Roman" w:eastAsia="Times New Roman" w:hAnsi="Times New Roman" w:cs="Times New Roman"/>
          <w:szCs w:val="18"/>
        </w:rPr>
      </w:pPr>
      <w:r w:rsidRPr="00DC6F30">
        <w:rPr>
          <w:rFonts w:ascii="Times New Roman" w:eastAsia="Times New Roman" w:hAnsi="Times New Roman" w:cs="Times New Roman"/>
          <w:szCs w:val="18"/>
        </w:rPr>
        <w:t>Parker, R., &amp; Fox, K. M. (2010). Postnatal depression: A</w:t>
      </w:r>
      <w:r w:rsidR="006209D3" w:rsidRPr="00DC6F30">
        <w:rPr>
          <w:rFonts w:ascii="Times New Roman" w:eastAsia="Times New Roman" w:hAnsi="Times New Roman" w:cs="Times New Roman"/>
          <w:szCs w:val="18"/>
        </w:rPr>
        <w:t xml:space="preserve"> </w:t>
      </w:r>
      <w:r w:rsidRPr="00DC6F30">
        <w:rPr>
          <w:rFonts w:ascii="Times New Roman" w:eastAsia="Times New Roman" w:hAnsi="Times New Roman" w:cs="Times New Roman"/>
          <w:szCs w:val="18"/>
        </w:rPr>
        <w:t>meta-analysis. </w:t>
      </w:r>
      <w:r w:rsidRPr="00DC6F30">
        <w:rPr>
          <w:rFonts w:ascii="Times New Roman" w:eastAsia="Times New Roman" w:hAnsi="Times New Roman" w:cs="Times New Roman"/>
          <w:i/>
          <w:iCs/>
          <w:szCs w:val="18"/>
        </w:rPr>
        <w:t>Australian and New Zealand Journal of Psychiatry, 29</w:t>
      </w:r>
      <w:r w:rsidRPr="00DC6F30">
        <w:rPr>
          <w:rFonts w:ascii="Times New Roman" w:eastAsia="Times New Roman" w:hAnsi="Times New Roman" w:cs="Times New Roman"/>
          <w:szCs w:val="18"/>
        </w:rPr>
        <w:t>(3), 272-285.</w:t>
      </w:r>
    </w:p>
    <w:p w14:paraId="184A4016" w14:textId="1588DDAC" w:rsidR="006209D3" w:rsidRPr="00DC6F30" w:rsidRDefault="006209D3" w:rsidP="006209D3">
      <w:pPr>
        <w:shd w:val="clear" w:color="auto" w:fill="FFFFFF"/>
        <w:spacing w:before="100" w:beforeAutospacing="1" w:after="0" w:line="240" w:lineRule="auto"/>
        <w:ind w:left="425" w:hanging="425"/>
        <w:rPr>
          <w:rFonts w:ascii="Times New Roman" w:hAnsi="Times New Roman" w:cs="Times New Roman"/>
          <w:b/>
          <w:sz w:val="24"/>
          <w:szCs w:val="27"/>
          <w:shd w:val="clear" w:color="auto" w:fill="FFFFFF"/>
        </w:rPr>
      </w:pPr>
      <w:r w:rsidRPr="00DC6F30">
        <w:rPr>
          <w:rFonts w:ascii="Times New Roman" w:hAnsi="Times New Roman" w:cs="Times New Roman"/>
          <w:b/>
          <w:sz w:val="24"/>
          <w:szCs w:val="27"/>
          <w:shd w:val="clear" w:color="auto" w:fill="FFFFFF"/>
        </w:rPr>
        <w:t>Example for Electronic Journals</w:t>
      </w:r>
    </w:p>
    <w:p w14:paraId="1D5E330A" w14:textId="78638264" w:rsidR="00E65D08" w:rsidRPr="00DC6F30" w:rsidRDefault="00E65D08" w:rsidP="006209D3">
      <w:pPr>
        <w:shd w:val="clear" w:color="auto" w:fill="FFFFFF"/>
        <w:spacing w:after="100" w:afterAutospacing="1" w:line="240" w:lineRule="auto"/>
        <w:ind w:left="425" w:hanging="425"/>
        <w:rPr>
          <w:rFonts w:ascii="Times New Roman" w:eastAsia="Times New Roman" w:hAnsi="Times New Roman" w:cs="Times New Roman"/>
          <w:color w:val="333333"/>
          <w:szCs w:val="18"/>
        </w:rPr>
      </w:pPr>
      <w:r w:rsidRPr="00DC6F30">
        <w:rPr>
          <w:rFonts w:ascii="Times New Roman" w:eastAsia="Times New Roman" w:hAnsi="Times New Roman" w:cs="Times New Roman"/>
          <w:color w:val="333333"/>
          <w:szCs w:val="18"/>
        </w:rPr>
        <w:t>Jones, T. J., &amp; Fields, N. (2003). Emotional quotient and personality. </w:t>
      </w:r>
      <w:r w:rsidRPr="00DC6F30">
        <w:rPr>
          <w:rFonts w:ascii="Times New Roman" w:eastAsia="Times New Roman" w:hAnsi="Times New Roman" w:cs="Times New Roman"/>
          <w:i/>
          <w:iCs/>
          <w:color w:val="333333"/>
          <w:szCs w:val="18"/>
        </w:rPr>
        <w:t>E-Journal of Applied Psychology, 2</w:t>
      </w:r>
      <w:r w:rsidRPr="00DC6F30">
        <w:rPr>
          <w:rFonts w:ascii="Times New Roman" w:eastAsia="Times New Roman" w:hAnsi="Times New Roman" w:cs="Times New Roman"/>
          <w:color w:val="333333"/>
          <w:szCs w:val="18"/>
        </w:rPr>
        <w:t>(2), 38-45. Retrieved from http://ejournalappliedpsyc/index.php/ejap</w:t>
      </w:r>
    </w:p>
    <w:p w14:paraId="3559CAF7" w14:textId="4B536F26" w:rsidR="005923BB" w:rsidRPr="00DC6F30" w:rsidRDefault="006209D3" w:rsidP="00503DE1">
      <w:pPr>
        <w:autoSpaceDE w:val="0"/>
        <w:autoSpaceDN w:val="0"/>
        <w:adjustRightInd w:val="0"/>
        <w:spacing w:after="120" w:line="240" w:lineRule="auto"/>
        <w:rPr>
          <w:rFonts w:ascii="Times New Roman" w:hAnsi="Times New Roman" w:cs="Times New Roman"/>
          <w:b/>
          <w:color w:val="00B050"/>
          <w:sz w:val="24"/>
          <w:szCs w:val="27"/>
          <w:shd w:val="clear" w:color="auto" w:fill="FFFFFF"/>
        </w:rPr>
      </w:pPr>
      <w:r w:rsidRPr="00DC6F30">
        <w:rPr>
          <w:rFonts w:ascii="Times New Roman" w:hAnsi="Times New Roman" w:cs="Times New Roman"/>
          <w:b/>
          <w:color w:val="00B050"/>
          <w:sz w:val="24"/>
          <w:szCs w:val="27"/>
          <w:shd w:val="clear" w:color="auto" w:fill="FFFFFF"/>
        </w:rPr>
        <w:t>MAGAZINE ARTICLES (IN PRINT)</w:t>
      </w:r>
    </w:p>
    <w:p w14:paraId="658CAFB4" w14:textId="0421BEA1" w:rsidR="006209D3" w:rsidRPr="00DC6F30" w:rsidRDefault="006209D3" w:rsidP="003B068E">
      <w:pPr>
        <w:autoSpaceDE w:val="0"/>
        <w:autoSpaceDN w:val="0"/>
        <w:adjustRightInd w:val="0"/>
        <w:spacing w:after="0" w:line="240" w:lineRule="auto"/>
        <w:rPr>
          <w:rFonts w:ascii="Times New Roman" w:hAnsi="Times New Roman" w:cs="Times New Roman"/>
          <w:color w:val="000000"/>
          <w:sz w:val="28"/>
          <w:szCs w:val="27"/>
          <w:shd w:val="clear" w:color="auto" w:fill="FFFFFF"/>
        </w:rPr>
      </w:pPr>
      <w:r w:rsidRPr="00DC6F30">
        <w:rPr>
          <w:rFonts w:ascii="Times New Roman" w:hAnsi="Times New Roman" w:cs="Times New Roman"/>
          <w:color w:val="000000"/>
          <w:szCs w:val="21"/>
          <w:shd w:val="clear" w:color="auto" w:fill="F1F4F5"/>
        </w:rPr>
        <w:t>Rothbart, D. (2008, October). How I caught up with dad. </w:t>
      </w:r>
      <w:r w:rsidRPr="00DC6F30">
        <w:rPr>
          <w:rStyle w:val="Emphasis"/>
          <w:rFonts w:ascii="Times New Roman" w:hAnsi="Times New Roman" w:cs="Times New Roman"/>
          <w:color w:val="000000"/>
          <w:szCs w:val="21"/>
        </w:rPr>
        <w:t>Men's Health</w:t>
      </w:r>
      <w:r w:rsidRPr="00DC6F30">
        <w:rPr>
          <w:rFonts w:ascii="Times New Roman" w:hAnsi="Times New Roman" w:cs="Times New Roman"/>
          <w:color w:val="000000"/>
          <w:szCs w:val="21"/>
          <w:shd w:val="clear" w:color="auto" w:fill="F1F4F5"/>
        </w:rPr>
        <w:t>, 108-113.</w:t>
      </w:r>
    </w:p>
    <w:p w14:paraId="50CC3082" w14:textId="77777777" w:rsidR="005923BB" w:rsidRPr="00DC6F30" w:rsidRDefault="005923BB" w:rsidP="003B068E">
      <w:pPr>
        <w:autoSpaceDE w:val="0"/>
        <w:autoSpaceDN w:val="0"/>
        <w:adjustRightInd w:val="0"/>
        <w:spacing w:after="0" w:line="240" w:lineRule="auto"/>
        <w:rPr>
          <w:rFonts w:ascii="Times New Roman" w:hAnsi="Times New Roman" w:cs="Times New Roman"/>
          <w:color w:val="000000"/>
          <w:sz w:val="27"/>
          <w:szCs w:val="27"/>
          <w:shd w:val="clear" w:color="auto" w:fill="FFFFFF"/>
        </w:rPr>
      </w:pPr>
    </w:p>
    <w:p w14:paraId="446DCFB5" w14:textId="5ADBCFCE" w:rsidR="005923BB" w:rsidRPr="00DC6F30" w:rsidRDefault="006209D3" w:rsidP="00525B19">
      <w:pPr>
        <w:autoSpaceDE w:val="0"/>
        <w:autoSpaceDN w:val="0"/>
        <w:adjustRightInd w:val="0"/>
        <w:spacing w:after="120" w:line="240" w:lineRule="auto"/>
        <w:rPr>
          <w:rFonts w:ascii="Times New Roman" w:hAnsi="Times New Roman" w:cs="Times New Roman"/>
          <w:b/>
          <w:color w:val="00B050"/>
          <w:sz w:val="24"/>
          <w:szCs w:val="27"/>
          <w:shd w:val="clear" w:color="auto" w:fill="FFFFFF"/>
        </w:rPr>
      </w:pPr>
      <w:r w:rsidRPr="00DC6F30">
        <w:rPr>
          <w:rFonts w:ascii="Times New Roman" w:hAnsi="Times New Roman" w:cs="Times New Roman"/>
          <w:b/>
          <w:color w:val="00B050"/>
          <w:sz w:val="24"/>
          <w:szCs w:val="27"/>
          <w:shd w:val="clear" w:color="auto" w:fill="FFFFFF"/>
        </w:rPr>
        <w:t>MAGAZINE ARTICLES (ONLINE)</w:t>
      </w:r>
    </w:p>
    <w:p w14:paraId="73C312A4" w14:textId="0B7B4714" w:rsidR="006209D3" w:rsidRPr="00DC6F30" w:rsidRDefault="006209D3" w:rsidP="006209D3">
      <w:pPr>
        <w:autoSpaceDE w:val="0"/>
        <w:autoSpaceDN w:val="0"/>
        <w:adjustRightInd w:val="0"/>
        <w:spacing w:after="0" w:line="240" w:lineRule="auto"/>
        <w:ind w:left="426" w:hanging="426"/>
        <w:rPr>
          <w:rFonts w:ascii="Times New Roman" w:hAnsi="Times New Roman" w:cs="Times New Roman"/>
          <w:color w:val="000000"/>
          <w:szCs w:val="21"/>
          <w:shd w:val="clear" w:color="auto" w:fill="F1F4F5"/>
        </w:rPr>
      </w:pPr>
      <w:r w:rsidRPr="00DC6F30">
        <w:rPr>
          <w:rFonts w:ascii="Times New Roman" w:hAnsi="Times New Roman" w:cs="Times New Roman"/>
          <w:color w:val="000000"/>
          <w:szCs w:val="21"/>
          <w:shd w:val="clear" w:color="auto" w:fill="F1F4F5"/>
        </w:rPr>
        <w:t>Folger, T. Higgs: What causes the weight of the world." </w:t>
      </w:r>
      <w:r w:rsidRPr="00DC6F30">
        <w:rPr>
          <w:rStyle w:val="Emphasis"/>
          <w:rFonts w:ascii="Times New Roman" w:hAnsi="Times New Roman" w:cs="Times New Roman"/>
          <w:color w:val="000000"/>
          <w:szCs w:val="21"/>
        </w:rPr>
        <w:t>Discover Magazine</w:t>
      </w:r>
      <w:r w:rsidR="007C5000" w:rsidRPr="00DC6F30">
        <w:rPr>
          <w:rStyle w:val="Emphasis"/>
          <w:rFonts w:ascii="Times New Roman" w:hAnsi="Times New Roman" w:cs="Times New Roman"/>
          <w:color w:val="000000"/>
          <w:szCs w:val="21"/>
        </w:rPr>
        <w:t>.</w:t>
      </w:r>
      <w:r w:rsidRPr="00DC6F30">
        <w:rPr>
          <w:rFonts w:ascii="Times New Roman" w:hAnsi="Times New Roman" w:cs="Times New Roman"/>
          <w:color w:val="000000"/>
          <w:szCs w:val="21"/>
          <w:shd w:val="clear" w:color="auto" w:fill="F1F4F5"/>
        </w:rPr>
        <w:t xml:space="preserve"> Retrieved from </w:t>
      </w:r>
      <w:r w:rsidRPr="00DC6F30">
        <w:rPr>
          <w:rStyle w:val="Hyperlink"/>
          <w:rFonts w:ascii="Times New Roman" w:hAnsi="Times New Roman" w:cs="Times New Roman"/>
          <w:szCs w:val="21"/>
          <w:shd w:val="clear" w:color="auto" w:fill="F1F4F5"/>
        </w:rPr>
        <w:t>http://discovermagazine.com</w:t>
      </w:r>
    </w:p>
    <w:p w14:paraId="5693B148" w14:textId="77777777" w:rsidR="006209D3" w:rsidRPr="00DC6F30" w:rsidRDefault="006209D3" w:rsidP="003B068E">
      <w:pPr>
        <w:autoSpaceDE w:val="0"/>
        <w:autoSpaceDN w:val="0"/>
        <w:adjustRightInd w:val="0"/>
        <w:spacing w:after="0" w:line="240" w:lineRule="auto"/>
        <w:rPr>
          <w:rFonts w:ascii="Times New Roman" w:hAnsi="Times New Roman" w:cs="Times New Roman"/>
          <w:color w:val="000000"/>
          <w:sz w:val="21"/>
          <w:szCs w:val="21"/>
          <w:shd w:val="clear" w:color="auto" w:fill="F1F4F5"/>
        </w:rPr>
      </w:pPr>
    </w:p>
    <w:p w14:paraId="72C97EE6" w14:textId="3764E437" w:rsidR="006209D3" w:rsidRPr="00DC6F30" w:rsidRDefault="006209D3" w:rsidP="006209D3">
      <w:pPr>
        <w:autoSpaceDE w:val="0"/>
        <w:autoSpaceDN w:val="0"/>
        <w:adjustRightInd w:val="0"/>
        <w:spacing w:after="0" w:line="240" w:lineRule="auto"/>
        <w:ind w:left="426" w:hanging="426"/>
        <w:rPr>
          <w:rFonts w:ascii="Times New Roman" w:hAnsi="Times New Roman" w:cs="Times New Roman"/>
          <w:color w:val="000000"/>
          <w:szCs w:val="21"/>
          <w:shd w:val="clear" w:color="auto" w:fill="F1F4F5"/>
        </w:rPr>
      </w:pPr>
      <w:r w:rsidRPr="00DC6F30">
        <w:rPr>
          <w:rFonts w:ascii="Times New Roman" w:hAnsi="Times New Roman" w:cs="Times New Roman"/>
          <w:color w:val="000000"/>
          <w:szCs w:val="21"/>
          <w:shd w:val="clear" w:color="auto" w:fill="F1F4F5"/>
        </w:rPr>
        <w:t>Bradley, K. (2012, December). The trick to tomatoes. </w:t>
      </w:r>
      <w:r w:rsidRPr="00DC6F30">
        <w:rPr>
          <w:rStyle w:val="Emphasis"/>
          <w:rFonts w:ascii="Times New Roman" w:hAnsi="Times New Roman" w:cs="Times New Roman"/>
          <w:color w:val="000000"/>
          <w:szCs w:val="21"/>
        </w:rPr>
        <w:t>Green Lifestyle Magazine</w:t>
      </w:r>
      <w:r w:rsidRPr="00DC6F30">
        <w:rPr>
          <w:rFonts w:ascii="Times New Roman" w:hAnsi="Times New Roman" w:cs="Times New Roman"/>
          <w:color w:val="000000"/>
          <w:szCs w:val="21"/>
          <w:shd w:val="clear" w:color="auto" w:fill="F1F4F5"/>
        </w:rPr>
        <w:t xml:space="preserve">. Retrieved from </w:t>
      </w:r>
      <w:hyperlink r:id="rId20" w:history="1">
        <w:r w:rsidRPr="00DC6F30">
          <w:rPr>
            <w:rStyle w:val="Hyperlink"/>
            <w:rFonts w:ascii="Times New Roman" w:hAnsi="Times New Roman" w:cs="Times New Roman"/>
            <w:szCs w:val="21"/>
            <w:shd w:val="clear" w:color="auto" w:fill="F1F4F5"/>
          </w:rPr>
          <w:t>http://www.gmagazinecom.au/features/3530/trick-tomatoes</w:t>
        </w:r>
      </w:hyperlink>
    </w:p>
    <w:p w14:paraId="038A3A8A" w14:textId="77777777" w:rsidR="006209D3" w:rsidRPr="00DC6F30" w:rsidRDefault="006209D3" w:rsidP="003B068E">
      <w:pPr>
        <w:autoSpaceDE w:val="0"/>
        <w:autoSpaceDN w:val="0"/>
        <w:adjustRightInd w:val="0"/>
        <w:spacing w:after="0" w:line="240" w:lineRule="auto"/>
        <w:rPr>
          <w:rFonts w:ascii="Times New Roman" w:hAnsi="Times New Roman" w:cs="Times New Roman"/>
          <w:b/>
          <w:color w:val="000000"/>
          <w:sz w:val="27"/>
          <w:szCs w:val="27"/>
          <w:shd w:val="clear" w:color="auto" w:fill="FFFFFF"/>
        </w:rPr>
      </w:pPr>
      <w:bookmarkStart w:id="1" w:name="bookmark30"/>
      <w:bookmarkStart w:id="2" w:name="bookmark29"/>
      <w:bookmarkStart w:id="3" w:name="bookmark28"/>
      <w:bookmarkStart w:id="4" w:name="bookmark27"/>
      <w:bookmarkStart w:id="5" w:name="bookmark26"/>
      <w:bookmarkStart w:id="6" w:name="bookmark25"/>
      <w:bookmarkStart w:id="7" w:name="bookmark24"/>
      <w:bookmarkStart w:id="8" w:name="bookmark23"/>
      <w:bookmarkStart w:id="9" w:name="bookmark22"/>
      <w:bookmarkStart w:id="10" w:name="bookmark21"/>
      <w:bookmarkStart w:id="11" w:name="bookmark20"/>
      <w:bookmarkStart w:id="12" w:name="bookmark19"/>
      <w:bookmarkStart w:id="13" w:name="bookmark18"/>
      <w:bookmarkStart w:id="14" w:name="bookmark17"/>
      <w:bookmarkStart w:id="15" w:name="bookmark16"/>
      <w:bookmarkStart w:id="16" w:name="bookmark15"/>
      <w:bookmarkStart w:id="17" w:name="bookmark14"/>
      <w:bookmarkStart w:id="18" w:name="bookmark0"/>
      <w:bookmarkStart w:id="19" w:name="bookmark1"/>
      <w:bookmarkStart w:id="20" w:name="bookmark2"/>
      <w:bookmarkStart w:id="21" w:name="bookmark4"/>
      <w:bookmarkStart w:id="22" w:name="bookmark5"/>
      <w:bookmarkStart w:id="23" w:name="bookmark7"/>
      <w:bookmarkStart w:id="24" w:name="bookmark8"/>
      <w:bookmarkStart w:id="25" w:name="bookmark9"/>
      <w:bookmarkStart w:id="26" w:name="bookmark10"/>
      <w:bookmarkStart w:id="27" w:name="bookmark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24C96FF1" w14:textId="1CE20BB0" w:rsidR="00525B19" w:rsidRDefault="006209D3" w:rsidP="00503DE1">
      <w:pPr>
        <w:autoSpaceDE w:val="0"/>
        <w:autoSpaceDN w:val="0"/>
        <w:adjustRightInd w:val="0"/>
        <w:spacing w:after="120" w:line="240" w:lineRule="auto"/>
        <w:rPr>
          <w:rFonts w:ascii="Times New Roman" w:hAnsi="Times New Roman" w:cs="Times New Roman"/>
          <w:b/>
          <w:sz w:val="24"/>
          <w:szCs w:val="27"/>
          <w:shd w:val="clear" w:color="auto" w:fill="FFFFFF"/>
        </w:rPr>
      </w:pPr>
      <w:r w:rsidRPr="00DC6F30">
        <w:rPr>
          <w:rFonts w:ascii="Times New Roman" w:hAnsi="Times New Roman" w:cs="Times New Roman"/>
          <w:b/>
          <w:color w:val="00B050"/>
          <w:sz w:val="24"/>
          <w:szCs w:val="27"/>
          <w:shd w:val="clear" w:color="auto" w:fill="FFFFFF"/>
        </w:rPr>
        <w:lastRenderedPageBreak/>
        <w:t xml:space="preserve">CONFERENCE PAPERS </w:t>
      </w:r>
    </w:p>
    <w:p w14:paraId="32699DEE" w14:textId="71820A13" w:rsidR="006209D3" w:rsidRPr="00DC6F30" w:rsidRDefault="006209D3" w:rsidP="006209D3">
      <w:pPr>
        <w:autoSpaceDE w:val="0"/>
        <w:autoSpaceDN w:val="0"/>
        <w:adjustRightInd w:val="0"/>
        <w:spacing w:after="0" w:line="240" w:lineRule="auto"/>
        <w:rPr>
          <w:rFonts w:ascii="Times New Roman" w:hAnsi="Times New Roman" w:cs="Times New Roman"/>
          <w:b/>
          <w:sz w:val="24"/>
          <w:szCs w:val="27"/>
          <w:shd w:val="clear" w:color="auto" w:fill="FFFFFF"/>
        </w:rPr>
      </w:pPr>
      <w:r w:rsidRPr="00DC6F30">
        <w:rPr>
          <w:rFonts w:ascii="Times New Roman" w:hAnsi="Times New Roman" w:cs="Times New Roman"/>
          <w:b/>
          <w:sz w:val="24"/>
          <w:szCs w:val="27"/>
          <w:shd w:val="clear" w:color="auto" w:fill="FFFFFF"/>
        </w:rPr>
        <w:t>Conference Papers in Proceedings Published Online:</w:t>
      </w:r>
    </w:p>
    <w:p w14:paraId="5EFD81F7" w14:textId="1E038140" w:rsidR="006209D3" w:rsidRPr="00DC6F30" w:rsidRDefault="006209D3" w:rsidP="0018589C">
      <w:pPr>
        <w:autoSpaceDE w:val="0"/>
        <w:autoSpaceDN w:val="0"/>
        <w:adjustRightInd w:val="0"/>
        <w:spacing w:after="0" w:line="240" w:lineRule="auto"/>
        <w:ind w:left="567" w:hanging="567"/>
        <w:rPr>
          <w:rFonts w:ascii="Times New Roman" w:hAnsi="Times New Roman" w:cs="Times New Roman"/>
          <w:color w:val="333333"/>
          <w:szCs w:val="18"/>
          <w:shd w:val="clear" w:color="auto" w:fill="FFFFFF"/>
        </w:rPr>
      </w:pPr>
      <w:r w:rsidRPr="00DC6F30">
        <w:rPr>
          <w:rFonts w:ascii="Times New Roman" w:hAnsi="Times New Roman" w:cs="Times New Roman"/>
          <w:color w:val="333333"/>
          <w:szCs w:val="18"/>
          <w:shd w:val="clear" w:color="auto" w:fill="FFFFFF"/>
        </w:rPr>
        <w:t>Herculano-</w:t>
      </w:r>
      <w:proofErr w:type="spellStart"/>
      <w:r w:rsidRPr="00DC6F30">
        <w:rPr>
          <w:rFonts w:ascii="Times New Roman" w:hAnsi="Times New Roman" w:cs="Times New Roman"/>
          <w:color w:val="333333"/>
          <w:szCs w:val="18"/>
          <w:shd w:val="clear" w:color="auto" w:fill="FFFFFF"/>
        </w:rPr>
        <w:t>Houzel</w:t>
      </w:r>
      <w:proofErr w:type="spellEnd"/>
      <w:r w:rsidRPr="00DC6F30">
        <w:rPr>
          <w:rFonts w:ascii="Times New Roman" w:hAnsi="Times New Roman" w:cs="Times New Roman"/>
          <w:color w:val="333333"/>
          <w:szCs w:val="18"/>
          <w:shd w:val="clear" w:color="auto" w:fill="FFFFFF"/>
        </w:rPr>
        <w:t>, S., Collins, C. E., Wong, P., &amp; Kaas, J. H. (2008). The basic nonuniformity of the cerebral cortex. </w:t>
      </w:r>
      <w:r w:rsidRPr="00DC6F30">
        <w:rPr>
          <w:rStyle w:val="Emphasis"/>
          <w:rFonts w:ascii="Times New Roman" w:hAnsi="Times New Roman" w:cs="Times New Roman"/>
          <w:color w:val="333333"/>
          <w:szCs w:val="18"/>
          <w:shd w:val="clear" w:color="auto" w:fill="FFFFFF"/>
        </w:rPr>
        <w:t>Proceedings of the National Academy of Sciences, USA,</w:t>
      </w:r>
      <w:r w:rsidRPr="00DC6F30">
        <w:rPr>
          <w:rFonts w:ascii="Times New Roman" w:hAnsi="Times New Roman" w:cs="Times New Roman"/>
          <w:color w:val="333333"/>
          <w:szCs w:val="18"/>
          <w:shd w:val="clear" w:color="auto" w:fill="FFFFFF"/>
        </w:rPr>
        <w:t> </w:t>
      </w:r>
      <w:r w:rsidRPr="00DC6F30">
        <w:rPr>
          <w:rStyle w:val="Emphasis"/>
          <w:rFonts w:ascii="Times New Roman" w:hAnsi="Times New Roman" w:cs="Times New Roman"/>
          <w:color w:val="333333"/>
          <w:szCs w:val="18"/>
          <w:shd w:val="clear" w:color="auto" w:fill="FFFFFF"/>
        </w:rPr>
        <w:t>105</w:t>
      </w:r>
      <w:r w:rsidRPr="00DC6F30">
        <w:rPr>
          <w:rFonts w:ascii="Times New Roman" w:hAnsi="Times New Roman" w:cs="Times New Roman"/>
          <w:color w:val="333333"/>
          <w:szCs w:val="18"/>
          <w:shd w:val="clear" w:color="auto" w:fill="FFFFFF"/>
        </w:rPr>
        <w:t>, 12593-12598. doi:10.1073/pnas.0805417105</w:t>
      </w:r>
    </w:p>
    <w:p w14:paraId="63027627" w14:textId="707B9BD8" w:rsidR="006209D3" w:rsidRPr="00DC6F30" w:rsidRDefault="006209D3" w:rsidP="006209D3">
      <w:pPr>
        <w:autoSpaceDE w:val="0"/>
        <w:autoSpaceDN w:val="0"/>
        <w:adjustRightInd w:val="0"/>
        <w:spacing w:after="0" w:line="240" w:lineRule="auto"/>
        <w:rPr>
          <w:rFonts w:ascii="Times New Roman" w:hAnsi="Times New Roman" w:cs="Times New Roman"/>
          <w:color w:val="333333"/>
          <w:sz w:val="18"/>
          <w:szCs w:val="18"/>
          <w:shd w:val="clear" w:color="auto" w:fill="FFFFFF"/>
        </w:rPr>
      </w:pPr>
    </w:p>
    <w:p w14:paraId="7AE36C96" w14:textId="77777777" w:rsidR="0036409D" w:rsidRPr="00DC6F30" w:rsidRDefault="0036409D" w:rsidP="0036409D">
      <w:pPr>
        <w:autoSpaceDE w:val="0"/>
        <w:autoSpaceDN w:val="0"/>
        <w:adjustRightInd w:val="0"/>
        <w:spacing w:after="0" w:line="240" w:lineRule="auto"/>
        <w:ind w:left="567" w:hanging="567"/>
        <w:rPr>
          <w:rFonts w:ascii="Times New Roman" w:hAnsi="Times New Roman" w:cs="Times New Roman"/>
          <w:color w:val="333333"/>
          <w:sz w:val="24"/>
          <w:szCs w:val="24"/>
          <w:shd w:val="clear" w:color="auto" w:fill="FFFFFF"/>
        </w:rPr>
      </w:pPr>
      <w:r w:rsidRPr="00DC6F30">
        <w:rPr>
          <w:rFonts w:ascii="Times New Roman" w:hAnsi="Times New Roman" w:cs="Times New Roman"/>
          <w:color w:val="333333"/>
          <w:szCs w:val="18"/>
          <w:shd w:val="clear" w:color="auto" w:fill="FFFFFF"/>
        </w:rPr>
        <w:t>Anacleto-</w:t>
      </w:r>
      <w:proofErr w:type="spellStart"/>
      <w:r w:rsidRPr="00DC6F30">
        <w:rPr>
          <w:rFonts w:ascii="Times New Roman" w:hAnsi="Times New Roman" w:cs="Times New Roman"/>
          <w:color w:val="333333"/>
          <w:szCs w:val="18"/>
          <w:shd w:val="clear" w:color="auto" w:fill="FFFFFF"/>
        </w:rPr>
        <w:t>Lupianez</w:t>
      </w:r>
      <w:proofErr w:type="spellEnd"/>
      <w:r w:rsidRPr="00DC6F30">
        <w:rPr>
          <w:rFonts w:ascii="Times New Roman" w:hAnsi="Times New Roman" w:cs="Times New Roman"/>
          <w:color w:val="333333"/>
          <w:szCs w:val="18"/>
          <w:shd w:val="clear" w:color="auto" w:fill="FFFFFF"/>
        </w:rPr>
        <w:t>, S., Herrera, L., &amp; Lemnitzer, A. (2017). Large-scale testing of FRP strengthened RC-SMRF T-Beams with rectangular web openings. Proceedings 16</w:t>
      </w:r>
      <w:r w:rsidRPr="00DC6F30">
        <w:rPr>
          <w:rFonts w:ascii="Times New Roman" w:hAnsi="Times New Roman" w:cs="Times New Roman"/>
          <w:color w:val="333333"/>
          <w:szCs w:val="18"/>
          <w:shd w:val="clear" w:color="auto" w:fill="FFFFFF"/>
          <w:vertAlign w:val="superscript"/>
        </w:rPr>
        <w:t>th</w:t>
      </w:r>
      <w:r w:rsidRPr="00DC6F30">
        <w:rPr>
          <w:rFonts w:ascii="Times New Roman" w:hAnsi="Times New Roman" w:cs="Times New Roman"/>
          <w:color w:val="333333"/>
          <w:szCs w:val="18"/>
          <w:shd w:val="clear" w:color="auto" w:fill="FFFFFF"/>
        </w:rPr>
        <w:t xml:space="preserve"> World Conference of Earthquake Engineering, Santiago, Chile. Retrieved from </w:t>
      </w:r>
      <w:hyperlink r:id="rId21" w:history="1">
        <w:r w:rsidRPr="00DC6F30">
          <w:rPr>
            <w:rStyle w:val="Hyperlink"/>
            <w:rFonts w:ascii="Times New Roman" w:hAnsi="Times New Roman" w:cs="Times New Roman"/>
            <w:sz w:val="24"/>
            <w:szCs w:val="24"/>
          </w:rPr>
          <w:t>http://wcee.nicee.org/wcee/article/16WCEE/WCEE2017-4578.pdf</w:t>
        </w:r>
      </w:hyperlink>
    </w:p>
    <w:p w14:paraId="7902E301" w14:textId="77777777" w:rsidR="006209D3" w:rsidRPr="00DC6F30" w:rsidRDefault="006209D3" w:rsidP="003B068E">
      <w:pPr>
        <w:autoSpaceDE w:val="0"/>
        <w:autoSpaceDN w:val="0"/>
        <w:adjustRightInd w:val="0"/>
        <w:spacing w:after="0" w:line="240" w:lineRule="auto"/>
        <w:rPr>
          <w:rFonts w:ascii="Times New Roman" w:hAnsi="Times New Roman" w:cs="Times New Roman"/>
          <w:b/>
          <w:sz w:val="24"/>
          <w:szCs w:val="27"/>
          <w:shd w:val="clear" w:color="auto" w:fill="FFFFFF"/>
        </w:rPr>
      </w:pPr>
    </w:p>
    <w:p w14:paraId="3EFAFE88" w14:textId="3532D9B3" w:rsidR="00E65D08" w:rsidRPr="00DC6F30" w:rsidRDefault="006209D3" w:rsidP="003B068E">
      <w:pPr>
        <w:autoSpaceDE w:val="0"/>
        <w:autoSpaceDN w:val="0"/>
        <w:adjustRightInd w:val="0"/>
        <w:spacing w:after="0" w:line="240" w:lineRule="auto"/>
        <w:rPr>
          <w:rFonts w:ascii="Times New Roman" w:hAnsi="Times New Roman" w:cs="Times New Roman"/>
          <w:b/>
          <w:sz w:val="24"/>
          <w:szCs w:val="27"/>
          <w:shd w:val="clear" w:color="auto" w:fill="FFFFFF"/>
        </w:rPr>
      </w:pPr>
      <w:r w:rsidRPr="00DC6F30">
        <w:rPr>
          <w:rFonts w:ascii="Times New Roman" w:hAnsi="Times New Roman" w:cs="Times New Roman"/>
          <w:b/>
          <w:sz w:val="24"/>
          <w:szCs w:val="27"/>
          <w:shd w:val="clear" w:color="auto" w:fill="FFFFFF"/>
        </w:rPr>
        <w:t xml:space="preserve">Conference papers published </w:t>
      </w:r>
      <w:r w:rsidR="00F2102A" w:rsidRPr="00DC6F30">
        <w:rPr>
          <w:rFonts w:ascii="Times New Roman" w:hAnsi="Times New Roman" w:cs="Times New Roman"/>
          <w:b/>
          <w:sz w:val="24"/>
          <w:szCs w:val="27"/>
          <w:shd w:val="clear" w:color="auto" w:fill="FFFFFF"/>
        </w:rPr>
        <w:t>in proceedings</w:t>
      </w:r>
      <w:r w:rsidRPr="00DC6F30">
        <w:rPr>
          <w:rFonts w:ascii="Times New Roman" w:hAnsi="Times New Roman" w:cs="Times New Roman"/>
          <w:b/>
          <w:sz w:val="24"/>
          <w:szCs w:val="27"/>
          <w:shd w:val="clear" w:color="auto" w:fill="FFFFFF"/>
        </w:rPr>
        <w:t xml:space="preserve"> (print proceedings)</w:t>
      </w:r>
      <w:r w:rsidR="00F2102A" w:rsidRPr="00DC6F30">
        <w:rPr>
          <w:rFonts w:ascii="Times New Roman" w:hAnsi="Times New Roman" w:cs="Times New Roman"/>
          <w:b/>
          <w:sz w:val="24"/>
          <w:szCs w:val="27"/>
          <w:shd w:val="clear" w:color="auto" w:fill="FFFFFF"/>
        </w:rPr>
        <w:t xml:space="preserve">: </w:t>
      </w:r>
    </w:p>
    <w:p w14:paraId="3E038CB6" w14:textId="56CE4ED2" w:rsidR="005923BB" w:rsidRPr="00DC6F30" w:rsidRDefault="00F2102A" w:rsidP="006209D3">
      <w:pPr>
        <w:autoSpaceDE w:val="0"/>
        <w:autoSpaceDN w:val="0"/>
        <w:adjustRightInd w:val="0"/>
        <w:spacing w:after="0" w:line="240" w:lineRule="auto"/>
        <w:ind w:left="426" w:hanging="426"/>
        <w:rPr>
          <w:rFonts w:ascii="Times New Roman" w:hAnsi="Times New Roman" w:cs="Times New Roman"/>
          <w:shd w:val="clear" w:color="auto" w:fill="FFFFFF"/>
        </w:rPr>
      </w:pPr>
      <w:r w:rsidRPr="00DC6F30">
        <w:rPr>
          <w:rFonts w:ascii="Times New Roman" w:hAnsi="Times New Roman" w:cs="Times New Roman"/>
          <w:shd w:val="clear" w:color="auto" w:fill="FFFFFF"/>
        </w:rPr>
        <w:t>Author, A., &amp; Author, B. (Year, Month date). Title of session [Paper presentation]</w:t>
      </w:r>
      <w:r w:rsidRPr="00DC6F30">
        <w:rPr>
          <w:rStyle w:val="Emphasis"/>
          <w:rFonts w:ascii="Times New Roman" w:hAnsi="Times New Roman" w:cs="Times New Roman"/>
          <w:shd w:val="clear" w:color="auto" w:fill="FFFFFF"/>
        </w:rPr>
        <w:t>.</w:t>
      </w:r>
      <w:r w:rsidRPr="00DC6F30">
        <w:rPr>
          <w:rFonts w:ascii="Times New Roman" w:hAnsi="Times New Roman" w:cs="Times New Roman"/>
          <w:shd w:val="clear" w:color="auto" w:fill="FFFFFF"/>
        </w:rPr>
        <w:t> In A. Editor, &amp; B. Editor. </w:t>
      </w:r>
      <w:r w:rsidRPr="00DC6F30">
        <w:rPr>
          <w:rStyle w:val="Emphasis"/>
          <w:rFonts w:ascii="Times New Roman" w:hAnsi="Times New Roman" w:cs="Times New Roman"/>
          <w:shd w:val="clear" w:color="auto" w:fill="FFFFFF"/>
        </w:rPr>
        <w:t>Title of Published Proceedings</w:t>
      </w:r>
      <w:r w:rsidRPr="00DC6F30">
        <w:rPr>
          <w:rFonts w:ascii="Times New Roman" w:hAnsi="Times New Roman" w:cs="Times New Roman"/>
          <w:shd w:val="clear" w:color="auto" w:fill="FFFFFF"/>
        </w:rPr>
        <w:t>. Title of Conference: Subtitle of Conference, Location (inclusive page numbers). Publisher.</w:t>
      </w:r>
    </w:p>
    <w:p w14:paraId="43B2A31C" w14:textId="37283453" w:rsidR="006209D3" w:rsidRPr="00DC6F30" w:rsidRDefault="006209D3" w:rsidP="006209D3">
      <w:pPr>
        <w:autoSpaceDE w:val="0"/>
        <w:autoSpaceDN w:val="0"/>
        <w:adjustRightInd w:val="0"/>
        <w:spacing w:after="0" w:line="240" w:lineRule="auto"/>
        <w:ind w:left="426" w:hanging="426"/>
        <w:rPr>
          <w:rFonts w:ascii="Times New Roman" w:hAnsi="Times New Roman" w:cs="Times New Roman"/>
          <w:shd w:val="clear" w:color="auto" w:fill="FFFFFF"/>
        </w:rPr>
      </w:pPr>
    </w:p>
    <w:p w14:paraId="1C6C351D" w14:textId="440C4E94" w:rsidR="006209D3" w:rsidRPr="00DC6F30" w:rsidRDefault="006209D3" w:rsidP="006209D3">
      <w:pPr>
        <w:autoSpaceDE w:val="0"/>
        <w:autoSpaceDN w:val="0"/>
        <w:adjustRightInd w:val="0"/>
        <w:spacing w:after="0" w:line="240" w:lineRule="auto"/>
        <w:ind w:left="426" w:hanging="426"/>
        <w:rPr>
          <w:rFonts w:ascii="Times New Roman" w:hAnsi="Times New Roman" w:cs="Times New Roman"/>
          <w:shd w:val="clear" w:color="auto" w:fill="FFFFFF"/>
        </w:rPr>
      </w:pPr>
      <w:r w:rsidRPr="00DC6F30">
        <w:rPr>
          <w:rFonts w:ascii="Times New Roman" w:hAnsi="Times New Roman" w:cs="Times New Roman"/>
          <w:shd w:val="clear" w:color="auto" w:fill="FFFFFF"/>
        </w:rPr>
        <w:t xml:space="preserve">Tiwari, B., Pradel, D., &amp; Ajmera, B. (2018). Equations to calculate undrained shear strength of lacustrine soil deposit with Swedish cone equipment. In A. Stuedlein, A. Lemnitzer &amp; M. Suleiman (Eds.), IFCEE </w:t>
      </w:r>
      <w:proofErr w:type="gramStart"/>
      <w:r w:rsidRPr="00DC6F30">
        <w:rPr>
          <w:rFonts w:ascii="Times New Roman" w:hAnsi="Times New Roman" w:cs="Times New Roman"/>
          <w:shd w:val="clear" w:color="auto" w:fill="FFFFFF"/>
        </w:rPr>
        <w:t>2018:Advances</w:t>
      </w:r>
      <w:proofErr w:type="gramEnd"/>
      <w:r w:rsidRPr="00DC6F30">
        <w:rPr>
          <w:rFonts w:ascii="Times New Roman" w:hAnsi="Times New Roman" w:cs="Times New Roman"/>
          <w:shd w:val="clear" w:color="auto" w:fill="FFFFFF"/>
        </w:rPr>
        <w:t xml:space="preserve"> in </w:t>
      </w:r>
      <w:proofErr w:type="spellStart"/>
      <w:r w:rsidRPr="00DC6F30">
        <w:rPr>
          <w:rFonts w:ascii="Times New Roman" w:hAnsi="Times New Roman" w:cs="Times New Roman"/>
          <w:shd w:val="clear" w:color="auto" w:fill="FFFFFF"/>
        </w:rPr>
        <w:t>Feomaterial</w:t>
      </w:r>
      <w:proofErr w:type="spellEnd"/>
      <w:r w:rsidRPr="00DC6F30">
        <w:rPr>
          <w:rFonts w:ascii="Times New Roman" w:hAnsi="Times New Roman" w:cs="Times New Roman"/>
          <w:shd w:val="clear" w:color="auto" w:fill="FFFFFF"/>
        </w:rPr>
        <w:t xml:space="preserve"> Modeling and Site Characterization. Internation Foundation Congress and Equipment Expo, Orlando, Florida, 32-42. ASCE, Virgina, USA</w:t>
      </w:r>
    </w:p>
    <w:p w14:paraId="2939EBC6" w14:textId="77777777" w:rsidR="00E65D08" w:rsidRPr="00DC6F30" w:rsidRDefault="00E65D08" w:rsidP="003B068E">
      <w:pPr>
        <w:autoSpaceDE w:val="0"/>
        <w:autoSpaceDN w:val="0"/>
        <w:adjustRightInd w:val="0"/>
        <w:spacing w:after="0" w:line="240" w:lineRule="auto"/>
        <w:rPr>
          <w:rFonts w:ascii="Times New Roman" w:hAnsi="Times New Roman" w:cs="Times New Roman"/>
          <w:color w:val="333333"/>
          <w:sz w:val="21"/>
          <w:szCs w:val="21"/>
          <w:shd w:val="clear" w:color="auto" w:fill="FFFFFF"/>
        </w:rPr>
      </w:pPr>
    </w:p>
    <w:p w14:paraId="2E16D39D" w14:textId="7317C933" w:rsidR="00E65D08" w:rsidRPr="00DC6F30" w:rsidRDefault="00E65D08" w:rsidP="006209D3">
      <w:pPr>
        <w:autoSpaceDE w:val="0"/>
        <w:autoSpaceDN w:val="0"/>
        <w:adjustRightInd w:val="0"/>
        <w:spacing w:after="0" w:line="240" w:lineRule="auto"/>
        <w:ind w:left="426" w:hanging="426"/>
        <w:rPr>
          <w:rFonts w:ascii="Times New Roman" w:hAnsi="Times New Roman" w:cs="Times New Roman"/>
          <w:szCs w:val="18"/>
          <w:shd w:val="clear" w:color="auto" w:fill="FFFFFF"/>
        </w:rPr>
      </w:pPr>
      <w:r w:rsidRPr="00DC6F30">
        <w:rPr>
          <w:rFonts w:ascii="Times New Roman" w:hAnsi="Times New Roman" w:cs="Times New Roman"/>
          <w:szCs w:val="18"/>
          <w:shd w:val="clear" w:color="auto" w:fill="FFFFFF"/>
          <w:lang w:val="de-DE"/>
        </w:rPr>
        <w:t xml:space="preserve">Katz, I., Gabayan, K., &amp; Aghajan, H. (2007). </w:t>
      </w:r>
      <w:r w:rsidRPr="00DC6F30">
        <w:rPr>
          <w:rFonts w:ascii="Times New Roman" w:hAnsi="Times New Roman" w:cs="Times New Roman"/>
          <w:szCs w:val="18"/>
          <w:shd w:val="clear" w:color="auto" w:fill="FFFFFF"/>
        </w:rPr>
        <w:t xml:space="preserve">A multi-touch surface using multiple cameras. In J. Blanc-Talon, W. Philips, D. Popescu, &amp; P. </w:t>
      </w:r>
      <w:proofErr w:type="spellStart"/>
      <w:r w:rsidRPr="00DC6F30">
        <w:rPr>
          <w:rFonts w:ascii="Times New Roman" w:hAnsi="Times New Roman" w:cs="Times New Roman"/>
          <w:szCs w:val="18"/>
          <w:shd w:val="clear" w:color="auto" w:fill="FFFFFF"/>
        </w:rPr>
        <w:t>Scheunders</w:t>
      </w:r>
      <w:proofErr w:type="spellEnd"/>
      <w:r w:rsidRPr="00DC6F30">
        <w:rPr>
          <w:rFonts w:ascii="Times New Roman" w:hAnsi="Times New Roman" w:cs="Times New Roman"/>
          <w:szCs w:val="18"/>
          <w:shd w:val="clear" w:color="auto" w:fill="FFFFFF"/>
        </w:rPr>
        <w:t xml:space="preserve"> (Eds.), </w:t>
      </w:r>
      <w:r w:rsidRPr="00DC6F30">
        <w:rPr>
          <w:rStyle w:val="Emphasis"/>
          <w:rFonts w:ascii="Times New Roman" w:hAnsi="Times New Roman" w:cs="Times New Roman"/>
          <w:szCs w:val="18"/>
          <w:shd w:val="clear" w:color="auto" w:fill="FFFFFF"/>
        </w:rPr>
        <w:t>Lecture Notes in Computer Science: Vol. 4678. Advanced Concepts for Intelligent</w:t>
      </w:r>
      <w:r w:rsidR="006209D3" w:rsidRPr="00DC6F30">
        <w:rPr>
          <w:rStyle w:val="Emphasis"/>
          <w:rFonts w:ascii="Times New Roman" w:hAnsi="Times New Roman" w:cs="Times New Roman"/>
          <w:szCs w:val="18"/>
          <w:shd w:val="clear" w:color="auto" w:fill="FFFFFF"/>
        </w:rPr>
        <w:t xml:space="preserve"> </w:t>
      </w:r>
      <w:r w:rsidRPr="00DC6F30">
        <w:rPr>
          <w:rStyle w:val="Emphasis"/>
          <w:rFonts w:ascii="Times New Roman" w:hAnsi="Times New Roman" w:cs="Times New Roman"/>
          <w:szCs w:val="18"/>
          <w:shd w:val="clear" w:color="auto" w:fill="FFFFFF"/>
        </w:rPr>
        <w:t>Vision Systems</w:t>
      </w:r>
      <w:r w:rsidRPr="00DC6F30">
        <w:rPr>
          <w:rFonts w:ascii="Times New Roman" w:hAnsi="Times New Roman" w:cs="Times New Roman"/>
          <w:szCs w:val="18"/>
          <w:shd w:val="clear" w:color="auto" w:fill="FFFFFF"/>
        </w:rPr>
        <w:t> (pp. 97-108). Berlin, Germany: Springer-Verlag. doi:10.1007/978-3-540-74607-2_9</w:t>
      </w:r>
    </w:p>
    <w:p w14:paraId="3CC0E8DB" w14:textId="6CFADC9D" w:rsidR="00E65D08" w:rsidRDefault="00E65D08" w:rsidP="003B068E">
      <w:pPr>
        <w:autoSpaceDE w:val="0"/>
        <w:autoSpaceDN w:val="0"/>
        <w:adjustRightInd w:val="0"/>
        <w:spacing w:after="0" w:line="240" w:lineRule="auto"/>
        <w:rPr>
          <w:rFonts w:ascii="Times New Roman" w:hAnsi="Times New Roman" w:cs="Times New Roman"/>
          <w:color w:val="333333"/>
          <w:sz w:val="21"/>
          <w:szCs w:val="21"/>
          <w:shd w:val="clear" w:color="auto" w:fill="FFFFFF"/>
        </w:rPr>
      </w:pPr>
    </w:p>
    <w:p w14:paraId="6EEE63F3" w14:textId="77777777" w:rsidR="005E08C4" w:rsidRPr="00DC6F30" w:rsidRDefault="005E08C4" w:rsidP="003B068E">
      <w:pPr>
        <w:autoSpaceDE w:val="0"/>
        <w:autoSpaceDN w:val="0"/>
        <w:adjustRightInd w:val="0"/>
        <w:spacing w:after="0" w:line="240" w:lineRule="auto"/>
        <w:rPr>
          <w:rFonts w:ascii="Times New Roman" w:hAnsi="Times New Roman" w:cs="Times New Roman"/>
          <w:color w:val="333333"/>
          <w:sz w:val="21"/>
          <w:szCs w:val="21"/>
          <w:shd w:val="clear" w:color="auto" w:fill="FFFFFF"/>
        </w:rPr>
      </w:pPr>
    </w:p>
    <w:p w14:paraId="7C4FAF07" w14:textId="77777777" w:rsidR="00E65D08" w:rsidRPr="00DC6F30" w:rsidRDefault="00E65D08" w:rsidP="003B068E">
      <w:pPr>
        <w:autoSpaceDE w:val="0"/>
        <w:autoSpaceDN w:val="0"/>
        <w:adjustRightInd w:val="0"/>
        <w:spacing w:after="0" w:line="240" w:lineRule="auto"/>
        <w:rPr>
          <w:rFonts w:ascii="Times New Roman" w:hAnsi="Times New Roman" w:cs="Times New Roman"/>
          <w:color w:val="333333"/>
          <w:sz w:val="18"/>
          <w:szCs w:val="18"/>
          <w:shd w:val="clear" w:color="auto" w:fill="FFFFFF"/>
        </w:rPr>
      </w:pPr>
    </w:p>
    <w:p w14:paraId="66272374" w14:textId="136274AE" w:rsidR="007F51FC" w:rsidRPr="00DC6F30" w:rsidRDefault="006209D3" w:rsidP="003B068E">
      <w:pPr>
        <w:autoSpaceDE w:val="0"/>
        <w:autoSpaceDN w:val="0"/>
        <w:adjustRightInd w:val="0"/>
        <w:spacing w:after="0" w:line="240" w:lineRule="auto"/>
        <w:rPr>
          <w:rFonts w:ascii="Times New Roman" w:hAnsi="Times New Roman" w:cs="Times New Roman"/>
          <w:b/>
          <w:color w:val="00B050"/>
          <w:sz w:val="24"/>
          <w:szCs w:val="27"/>
          <w:shd w:val="clear" w:color="auto" w:fill="FFFFFF"/>
        </w:rPr>
      </w:pPr>
      <w:r w:rsidRPr="00DC6F30">
        <w:rPr>
          <w:rFonts w:ascii="Times New Roman" w:hAnsi="Times New Roman" w:cs="Times New Roman"/>
          <w:b/>
          <w:color w:val="00B050"/>
          <w:sz w:val="24"/>
          <w:szCs w:val="27"/>
          <w:shd w:val="clear" w:color="auto" w:fill="FFFFFF"/>
        </w:rPr>
        <w:t>BOOKS (PRINT AND ELECTRONIC)</w:t>
      </w:r>
    </w:p>
    <w:p w14:paraId="6672972C" w14:textId="5460A376" w:rsidR="006209D3" w:rsidRPr="00DC6F30" w:rsidRDefault="006209D3" w:rsidP="003B068E">
      <w:pPr>
        <w:autoSpaceDE w:val="0"/>
        <w:autoSpaceDN w:val="0"/>
        <w:adjustRightInd w:val="0"/>
        <w:spacing w:after="0" w:line="240" w:lineRule="auto"/>
        <w:rPr>
          <w:rFonts w:ascii="Times New Roman" w:hAnsi="Times New Roman" w:cs="Times New Roman"/>
          <w:b/>
          <w:sz w:val="24"/>
          <w:szCs w:val="27"/>
          <w:shd w:val="clear" w:color="auto" w:fill="FFFFFF"/>
        </w:rPr>
      </w:pPr>
      <w:r w:rsidRPr="00DC6F30">
        <w:rPr>
          <w:rFonts w:ascii="Times New Roman" w:hAnsi="Times New Roman" w:cs="Times New Roman"/>
          <w:b/>
          <w:sz w:val="24"/>
          <w:szCs w:val="27"/>
          <w:shd w:val="clear" w:color="auto" w:fill="FFFFFF"/>
        </w:rPr>
        <w:t>General Formats acceptable in APA</w:t>
      </w:r>
    </w:p>
    <w:p w14:paraId="164E0690" w14:textId="77777777" w:rsidR="007F51FC" w:rsidRPr="00DC6F30" w:rsidRDefault="007F51FC" w:rsidP="006209D3">
      <w:pPr>
        <w:shd w:val="clear" w:color="auto" w:fill="FFFFFF"/>
        <w:spacing w:after="0" w:line="240" w:lineRule="auto"/>
        <w:rPr>
          <w:rFonts w:ascii="Times New Roman" w:eastAsia="Times New Roman" w:hAnsi="Times New Roman" w:cs="Times New Roman"/>
          <w:szCs w:val="18"/>
        </w:rPr>
      </w:pPr>
      <w:r w:rsidRPr="00DC6F30">
        <w:rPr>
          <w:rFonts w:ascii="Times New Roman" w:eastAsia="Times New Roman" w:hAnsi="Times New Roman" w:cs="Times New Roman"/>
          <w:szCs w:val="18"/>
        </w:rPr>
        <w:t>Author, A. A. (1967). </w:t>
      </w:r>
      <w:r w:rsidRPr="00DC6F30">
        <w:rPr>
          <w:rFonts w:ascii="Times New Roman" w:eastAsia="Times New Roman" w:hAnsi="Times New Roman" w:cs="Times New Roman"/>
          <w:i/>
          <w:iCs/>
          <w:szCs w:val="18"/>
        </w:rPr>
        <w:t>Title of work</w:t>
      </w:r>
      <w:r w:rsidRPr="00DC6F30">
        <w:rPr>
          <w:rFonts w:ascii="Times New Roman" w:eastAsia="Times New Roman" w:hAnsi="Times New Roman" w:cs="Times New Roman"/>
          <w:szCs w:val="18"/>
        </w:rPr>
        <w:t>. Location: Publisher.</w:t>
      </w:r>
    </w:p>
    <w:p w14:paraId="4A5E90FD" w14:textId="18FAA52F" w:rsidR="007F51FC" w:rsidRPr="00DC6F30" w:rsidRDefault="007F51FC" w:rsidP="006209D3">
      <w:pPr>
        <w:shd w:val="clear" w:color="auto" w:fill="FFFFFF"/>
        <w:spacing w:after="0" w:line="240" w:lineRule="auto"/>
        <w:rPr>
          <w:rFonts w:ascii="Times New Roman" w:eastAsia="Times New Roman" w:hAnsi="Times New Roman" w:cs="Times New Roman"/>
          <w:szCs w:val="18"/>
        </w:rPr>
      </w:pPr>
      <w:r w:rsidRPr="00DC6F30">
        <w:rPr>
          <w:rFonts w:ascii="Times New Roman" w:eastAsia="Times New Roman" w:hAnsi="Times New Roman" w:cs="Times New Roman"/>
          <w:szCs w:val="18"/>
        </w:rPr>
        <w:t>Author, A. A., &amp; Author, B. B. (1997). </w:t>
      </w:r>
      <w:r w:rsidRPr="00DC6F30">
        <w:rPr>
          <w:rFonts w:ascii="Times New Roman" w:eastAsia="Times New Roman" w:hAnsi="Times New Roman" w:cs="Times New Roman"/>
          <w:i/>
          <w:iCs/>
          <w:szCs w:val="18"/>
        </w:rPr>
        <w:t>Title of work</w:t>
      </w:r>
      <w:r w:rsidRPr="00DC6F30">
        <w:rPr>
          <w:rFonts w:ascii="Times New Roman" w:eastAsia="Times New Roman" w:hAnsi="Times New Roman" w:cs="Times New Roman"/>
          <w:szCs w:val="18"/>
        </w:rPr>
        <w:t>.</w:t>
      </w:r>
      <w:r w:rsidR="006209D3" w:rsidRPr="00DC6F30">
        <w:rPr>
          <w:rFonts w:ascii="Times New Roman" w:eastAsia="Times New Roman" w:hAnsi="Times New Roman" w:cs="Times New Roman"/>
          <w:szCs w:val="18"/>
        </w:rPr>
        <w:t xml:space="preserve"> </w:t>
      </w:r>
      <w:r w:rsidRPr="00DC6F30">
        <w:rPr>
          <w:rFonts w:ascii="Times New Roman" w:eastAsia="Times New Roman" w:hAnsi="Times New Roman" w:cs="Times New Roman"/>
          <w:szCs w:val="18"/>
        </w:rPr>
        <w:t>Retrieved from http://www.xxxxxxx</w:t>
      </w:r>
    </w:p>
    <w:p w14:paraId="28ED091C" w14:textId="77777777" w:rsidR="007F51FC" w:rsidRPr="00DC6F30" w:rsidRDefault="007F51FC" w:rsidP="006209D3">
      <w:pPr>
        <w:shd w:val="clear" w:color="auto" w:fill="FFFFFF"/>
        <w:spacing w:after="0" w:line="240" w:lineRule="auto"/>
        <w:rPr>
          <w:rFonts w:ascii="Times New Roman" w:eastAsia="Times New Roman" w:hAnsi="Times New Roman" w:cs="Times New Roman"/>
          <w:szCs w:val="18"/>
        </w:rPr>
      </w:pPr>
      <w:r w:rsidRPr="00DC6F30">
        <w:rPr>
          <w:rFonts w:ascii="Times New Roman" w:eastAsia="Times New Roman" w:hAnsi="Times New Roman" w:cs="Times New Roman"/>
          <w:szCs w:val="18"/>
        </w:rPr>
        <w:t>Author, A. A. (2006). </w:t>
      </w:r>
      <w:r w:rsidRPr="00DC6F30">
        <w:rPr>
          <w:rFonts w:ascii="Times New Roman" w:eastAsia="Times New Roman" w:hAnsi="Times New Roman" w:cs="Times New Roman"/>
          <w:i/>
          <w:iCs/>
          <w:szCs w:val="18"/>
        </w:rPr>
        <w:t>Title of work: Subtitle continues</w:t>
      </w:r>
      <w:r w:rsidRPr="00DC6F30">
        <w:rPr>
          <w:rFonts w:ascii="Times New Roman" w:eastAsia="Times New Roman" w:hAnsi="Times New Roman" w:cs="Times New Roman"/>
          <w:szCs w:val="18"/>
        </w:rPr>
        <w:t xml:space="preserve">. </w:t>
      </w:r>
      <w:proofErr w:type="spellStart"/>
      <w:proofErr w:type="gramStart"/>
      <w:r w:rsidRPr="00DC6F30">
        <w:rPr>
          <w:rFonts w:ascii="Times New Roman" w:eastAsia="Times New Roman" w:hAnsi="Times New Roman" w:cs="Times New Roman"/>
          <w:szCs w:val="18"/>
        </w:rPr>
        <w:t>doi:xxxxx</w:t>
      </w:r>
      <w:proofErr w:type="spellEnd"/>
      <w:proofErr w:type="gramEnd"/>
    </w:p>
    <w:p w14:paraId="288350CA" w14:textId="77777777" w:rsidR="007F51FC" w:rsidRPr="00DC6F30" w:rsidRDefault="007F51FC" w:rsidP="006209D3">
      <w:pPr>
        <w:shd w:val="clear" w:color="auto" w:fill="FFFFFF"/>
        <w:spacing w:after="0" w:line="240" w:lineRule="auto"/>
        <w:rPr>
          <w:rFonts w:ascii="Times New Roman" w:eastAsia="Times New Roman" w:hAnsi="Times New Roman" w:cs="Times New Roman"/>
          <w:szCs w:val="18"/>
        </w:rPr>
      </w:pPr>
      <w:r w:rsidRPr="00DC6F30">
        <w:rPr>
          <w:rFonts w:ascii="Times New Roman" w:eastAsia="Times New Roman" w:hAnsi="Times New Roman" w:cs="Times New Roman"/>
          <w:szCs w:val="18"/>
        </w:rPr>
        <w:t>Editor, A. A. (Ed.). (1996). </w:t>
      </w:r>
      <w:r w:rsidRPr="00DC6F30">
        <w:rPr>
          <w:rFonts w:ascii="Times New Roman" w:eastAsia="Times New Roman" w:hAnsi="Times New Roman" w:cs="Times New Roman"/>
          <w:i/>
          <w:iCs/>
          <w:szCs w:val="18"/>
        </w:rPr>
        <w:t>Title of work</w:t>
      </w:r>
      <w:r w:rsidRPr="00DC6F30">
        <w:rPr>
          <w:rFonts w:ascii="Times New Roman" w:eastAsia="Times New Roman" w:hAnsi="Times New Roman" w:cs="Times New Roman"/>
          <w:szCs w:val="18"/>
        </w:rPr>
        <w:t>. Location: Publisher.</w:t>
      </w:r>
    </w:p>
    <w:p w14:paraId="322FD693" w14:textId="77777777" w:rsidR="007F51FC" w:rsidRPr="00DC6F30" w:rsidRDefault="007F51FC" w:rsidP="003B068E">
      <w:pPr>
        <w:autoSpaceDE w:val="0"/>
        <w:autoSpaceDN w:val="0"/>
        <w:adjustRightInd w:val="0"/>
        <w:spacing w:after="0" w:line="240" w:lineRule="auto"/>
        <w:rPr>
          <w:rFonts w:ascii="Times New Roman" w:hAnsi="Times New Roman" w:cs="Times New Roman"/>
          <w:color w:val="333333"/>
          <w:sz w:val="21"/>
          <w:szCs w:val="21"/>
          <w:shd w:val="clear" w:color="auto" w:fill="FFFFFF"/>
        </w:rPr>
      </w:pPr>
    </w:p>
    <w:p w14:paraId="2FB53FAB" w14:textId="1360BB12" w:rsidR="007F51FC" w:rsidRPr="00DC6F30" w:rsidRDefault="007F51FC" w:rsidP="006209D3">
      <w:pPr>
        <w:shd w:val="clear" w:color="auto" w:fill="FFFFFF"/>
        <w:spacing w:after="0" w:line="240" w:lineRule="auto"/>
        <w:rPr>
          <w:rFonts w:ascii="Times New Roman" w:hAnsi="Times New Roman" w:cs="Times New Roman"/>
          <w:b/>
          <w:sz w:val="24"/>
          <w:szCs w:val="27"/>
          <w:shd w:val="clear" w:color="auto" w:fill="FFFFFF"/>
        </w:rPr>
      </w:pPr>
      <w:r w:rsidRPr="00DC6F30">
        <w:rPr>
          <w:rFonts w:ascii="Times New Roman" w:hAnsi="Times New Roman" w:cs="Times New Roman"/>
          <w:b/>
          <w:sz w:val="24"/>
          <w:szCs w:val="27"/>
          <w:shd w:val="clear" w:color="auto" w:fill="FFFFFF"/>
        </w:rPr>
        <w:t>Example</w:t>
      </w:r>
      <w:r w:rsidR="006209D3" w:rsidRPr="00DC6F30">
        <w:rPr>
          <w:rFonts w:ascii="Times New Roman" w:hAnsi="Times New Roman" w:cs="Times New Roman"/>
          <w:b/>
          <w:sz w:val="24"/>
          <w:szCs w:val="27"/>
          <w:shd w:val="clear" w:color="auto" w:fill="FFFFFF"/>
        </w:rPr>
        <w:t>s</w:t>
      </w:r>
      <w:r w:rsidRPr="00DC6F30">
        <w:rPr>
          <w:rFonts w:ascii="Times New Roman" w:hAnsi="Times New Roman" w:cs="Times New Roman"/>
          <w:b/>
          <w:sz w:val="24"/>
          <w:szCs w:val="27"/>
          <w:shd w:val="clear" w:color="auto" w:fill="FFFFFF"/>
        </w:rPr>
        <w:t xml:space="preserve">: </w:t>
      </w:r>
    </w:p>
    <w:p w14:paraId="43328B5E" w14:textId="453FC22F" w:rsidR="007F51FC" w:rsidRDefault="007F51FC" w:rsidP="006209D3">
      <w:pPr>
        <w:shd w:val="clear" w:color="auto" w:fill="FFFFFF"/>
        <w:spacing w:after="0" w:line="240" w:lineRule="auto"/>
        <w:rPr>
          <w:rFonts w:ascii="Times New Roman" w:eastAsia="Times New Roman" w:hAnsi="Times New Roman" w:cs="Times New Roman"/>
          <w:szCs w:val="18"/>
        </w:rPr>
      </w:pPr>
      <w:r w:rsidRPr="00DC6F30">
        <w:rPr>
          <w:rFonts w:ascii="Times New Roman" w:eastAsia="Times New Roman" w:hAnsi="Times New Roman" w:cs="Times New Roman"/>
          <w:szCs w:val="18"/>
        </w:rPr>
        <w:t>Lindberg, C. A. (1967). </w:t>
      </w:r>
      <w:r w:rsidRPr="00DC6F30">
        <w:rPr>
          <w:rFonts w:ascii="Times New Roman" w:eastAsia="Times New Roman" w:hAnsi="Times New Roman" w:cs="Times New Roman"/>
          <w:i/>
          <w:iCs/>
          <w:szCs w:val="18"/>
        </w:rPr>
        <w:t>Gender and depression</w:t>
      </w:r>
      <w:r w:rsidRPr="00DC6F30">
        <w:rPr>
          <w:rFonts w:ascii="Times New Roman" w:eastAsia="Times New Roman" w:hAnsi="Times New Roman" w:cs="Times New Roman"/>
          <w:szCs w:val="18"/>
        </w:rPr>
        <w:t>. Massachusetts: Brill.</w:t>
      </w:r>
    </w:p>
    <w:p w14:paraId="3A096E59" w14:textId="77777777" w:rsidR="00525B19" w:rsidRPr="00DC6F30" w:rsidRDefault="00525B19" w:rsidP="006209D3">
      <w:pPr>
        <w:shd w:val="clear" w:color="auto" w:fill="FFFFFF"/>
        <w:spacing w:after="0" w:line="240" w:lineRule="auto"/>
        <w:rPr>
          <w:rFonts w:ascii="Times New Roman" w:eastAsia="Times New Roman" w:hAnsi="Times New Roman" w:cs="Times New Roman"/>
          <w:szCs w:val="18"/>
        </w:rPr>
      </w:pPr>
    </w:p>
    <w:p w14:paraId="05197F67" w14:textId="573FCA46" w:rsidR="007F51FC" w:rsidRDefault="007F51FC" w:rsidP="006209D3">
      <w:pPr>
        <w:shd w:val="clear" w:color="auto" w:fill="FFFFFF"/>
        <w:spacing w:after="0" w:line="240" w:lineRule="auto"/>
        <w:ind w:left="426" w:hanging="426"/>
        <w:rPr>
          <w:rFonts w:ascii="Times New Roman" w:eastAsia="Times New Roman" w:hAnsi="Times New Roman" w:cs="Times New Roman"/>
          <w:szCs w:val="18"/>
        </w:rPr>
      </w:pPr>
      <w:r w:rsidRPr="00DC6F30">
        <w:rPr>
          <w:rFonts w:ascii="Times New Roman" w:eastAsia="Times New Roman" w:hAnsi="Times New Roman" w:cs="Times New Roman"/>
          <w:szCs w:val="18"/>
          <w:lang w:val="de-DE"/>
        </w:rPr>
        <w:t>Tang, G., &amp; Elliot, B. T. (1997). </w:t>
      </w:r>
      <w:r w:rsidRPr="00DC6F30">
        <w:rPr>
          <w:rFonts w:ascii="Times New Roman" w:eastAsia="Times New Roman" w:hAnsi="Times New Roman" w:cs="Times New Roman"/>
          <w:i/>
          <w:iCs/>
          <w:szCs w:val="18"/>
        </w:rPr>
        <w:t>Organization and psychology</w:t>
      </w:r>
      <w:r w:rsidRPr="00DC6F30">
        <w:rPr>
          <w:rFonts w:ascii="Times New Roman" w:eastAsia="Times New Roman" w:hAnsi="Times New Roman" w:cs="Times New Roman"/>
          <w:szCs w:val="18"/>
        </w:rPr>
        <w:t>.</w:t>
      </w:r>
      <w:r w:rsidR="006209D3" w:rsidRPr="00DC6F30">
        <w:rPr>
          <w:rFonts w:ascii="Times New Roman" w:eastAsia="Times New Roman" w:hAnsi="Times New Roman" w:cs="Times New Roman"/>
          <w:szCs w:val="18"/>
        </w:rPr>
        <w:t xml:space="preserve"> </w:t>
      </w:r>
      <w:r w:rsidRPr="00DC6F30">
        <w:rPr>
          <w:rFonts w:ascii="Times New Roman" w:eastAsia="Times New Roman" w:hAnsi="Times New Roman" w:cs="Times New Roman"/>
          <w:szCs w:val="18"/>
        </w:rPr>
        <w:t xml:space="preserve">Retrieved from </w:t>
      </w:r>
      <w:hyperlink r:id="rId22" w:history="1">
        <w:r w:rsidR="00525B19" w:rsidRPr="00D31856">
          <w:rPr>
            <w:rStyle w:val="Hyperlink"/>
            <w:rFonts w:ascii="Times New Roman" w:eastAsia="Times New Roman" w:hAnsi="Times New Roman" w:cs="Times New Roman"/>
            <w:szCs w:val="18"/>
          </w:rPr>
          <w:t>http://taylorfrancis.com.uk</w:t>
        </w:r>
      </w:hyperlink>
    </w:p>
    <w:p w14:paraId="277DA724" w14:textId="77777777" w:rsidR="00525B19" w:rsidRPr="00DC6F30" w:rsidRDefault="00525B19" w:rsidP="006209D3">
      <w:pPr>
        <w:shd w:val="clear" w:color="auto" w:fill="FFFFFF"/>
        <w:spacing w:after="0" w:line="240" w:lineRule="auto"/>
        <w:ind w:left="426" w:hanging="426"/>
        <w:rPr>
          <w:rFonts w:ascii="Times New Roman" w:eastAsia="Times New Roman" w:hAnsi="Times New Roman" w:cs="Times New Roman"/>
          <w:szCs w:val="18"/>
        </w:rPr>
      </w:pPr>
    </w:p>
    <w:p w14:paraId="3E393543" w14:textId="0EC39773" w:rsidR="007F51FC" w:rsidRPr="00DC6F30" w:rsidRDefault="007F51FC" w:rsidP="006209D3">
      <w:pPr>
        <w:shd w:val="clear" w:color="auto" w:fill="FFFFFF"/>
        <w:spacing w:after="0" w:line="240" w:lineRule="auto"/>
        <w:rPr>
          <w:rFonts w:ascii="Times New Roman" w:eastAsia="Times New Roman" w:hAnsi="Times New Roman" w:cs="Times New Roman"/>
          <w:szCs w:val="18"/>
        </w:rPr>
      </w:pPr>
      <w:r w:rsidRPr="00DC6F30">
        <w:rPr>
          <w:rFonts w:ascii="Times New Roman" w:eastAsia="Times New Roman" w:hAnsi="Times New Roman" w:cs="Times New Roman"/>
          <w:szCs w:val="18"/>
        </w:rPr>
        <w:t>Jackson, J. (2006). </w:t>
      </w:r>
      <w:r w:rsidRPr="00DC6F30">
        <w:rPr>
          <w:rFonts w:ascii="Times New Roman" w:eastAsia="Times New Roman" w:hAnsi="Times New Roman" w:cs="Times New Roman"/>
          <w:i/>
          <w:iCs/>
          <w:szCs w:val="18"/>
        </w:rPr>
        <w:t>Brain cognition: Applications and trend.</w:t>
      </w:r>
      <w:r w:rsidR="006209D3" w:rsidRPr="00DC6F30">
        <w:rPr>
          <w:rFonts w:ascii="Times New Roman" w:eastAsia="Times New Roman" w:hAnsi="Times New Roman" w:cs="Times New Roman"/>
          <w:i/>
          <w:iCs/>
          <w:szCs w:val="18"/>
        </w:rPr>
        <w:t xml:space="preserve"> </w:t>
      </w:r>
      <w:r w:rsidRPr="00DC6F30">
        <w:rPr>
          <w:rFonts w:ascii="Times New Roman" w:eastAsia="Times New Roman" w:hAnsi="Times New Roman" w:cs="Times New Roman"/>
          <w:szCs w:val="18"/>
        </w:rPr>
        <w:t>doi:10.10345/10762-011</w:t>
      </w:r>
    </w:p>
    <w:p w14:paraId="33BD1093" w14:textId="37BE55DB" w:rsidR="007F51FC" w:rsidRPr="00DC6F30" w:rsidRDefault="007F51FC" w:rsidP="006209D3">
      <w:pPr>
        <w:shd w:val="clear" w:color="auto" w:fill="FFFFFF"/>
        <w:spacing w:after="0" w:line="240" w:lineRule="auto"/>
        <w:rPr>
          <w:rFonts w:ascii="Times New Roman" w:eastAsia="Times New Roman" w:hAnsi="Times New Roman" w:cs="Times New Roman"/>
          <w:szCs w:val="18"/>
        </w:rPr>
      </w:pPr>
      <w:r w:rsidRPr="00DC6F30">
        <w:rPr>
          <w:rFonts w:ascii="Times New Roman" w:eastAsia="Times New Roman" w:hAnsi="Times New Roman" w:cs="Times New Roman"/>
          <w:szCs w:val="18"/>
        </w:rPr>
        <w:t>Townsen, A. C. (Ed.). (1996). </w:t>
      </w:r>
      <w:r w:rsidRPr="00DC6F30">
        <w:rPr>
          <w:rFonts w:ascii="Times New Roman" w:eastAsia="Times New Roman" w:hAnsi="Times New Roman" w:cs="Times New Roman"/>
          <w:i/>
          <w:iCs/>
          <w:szCs w:val="18"/>
        </w:rPr>
        <w:t>The encyclopedia of pain</w:t>
      </w:r>
      <w:r w:rsidRPr="00DC6F30">
        <w:rPr>
          <w:rFonts w:ascii="Times New Roman" w:eastAsia="Times New Roman" w:hAnsi="Times New Roman" w:cs="Times New Roman"/>
          <w:szCs w:val="18"/>
        </w:rPr>
        <w:t>.</w:t>
      </w:r>
      <w:r w:rsidR="006209D3" w:rsidRPr="00DC6F30">
        <w:rPr>
          <w:rFonts w:ascii="Times New Roman" w:eastAsia="Times New Roman" w:hAnsi="Times New Roman" w:cs="Times New Roman"/>
          <w:szCs w:val="18"/>
        </w:rPr>
        <w:t xml:space="preserve"> O</w:t>
      </w:r>
      <w:r w:rsidRPr="00DC6F30">
        <w:rPr>
          <w:rFonts w:ascii="Times New Roman" w:eastAsia="Times New Roman" w:hAnsi="Times New Roman" w:cs="Times New Roman"/>
          <w:szCs w:val="18"/>
        </w:rPr>
        <w:t>xford: Oxford University Press.</w:t>
      </w:r>
    </w:p>
    <w:p w14:paraId="2A8101D6" w14:textId="6993531F" w:rsidR="007F51FC" w:rsidRPr="00DC6F30" w:rsidRDefault="007F51FC" w:rsidP="003B068E">
      <w:pPr>
        <w:autoSpaceDE w:val="0"/>
        <w:autoSpaceDN w:val="0"/>
        <w:adjustRightInd w:val="0"/>
        <w:spacing w:after="0" w:line="240" w:lineRule="auto"/>
        <w:rPr>
          <w:rFonts w:ascii="Times New Roman" w:hAnsi="Times New Roman" w:cs="Times New Roman"/>
          <w:color w:val="333333"/>
          <w:sz w:val="21"/>
          <w:szCs w:val="21"/>
          <w:shd w:val="clear" w:color="auto" w:fill="FFFFFF"/>
        </w:rPr>
      </w:pPr>
    </w:p>
    <w:p w14:paraId="02BE4BEF" w14:textId="77777777" w:rsidR="00E65D08" w:rsidRPr="00DC6F30" w:rsidRDefault="00E65D08" w:rsidP="003B068E">
      <w:pPr>
        <w:autoSpaceDE w:val="0"/>
        <w:autoSpaceDN w:val="0"/>
        <w:adjustRightInd w:val="0"/>
        <w:spacing w:after="0" w:line="240" w:lineRule="auto"/>
        <w:rPr>
          <w:rFonts w:ascii="Times New Roman" w:hAnsi="Times New Roman" w:cs="Times New Roman"/>
          <w:color w:val="333333"/>
          <w:sz w:val="21"/>
          <w:szCs w:val="21"/>
          <w:shd w:val="clear" w:color="auto" w:fill="FFFFFF"/>
        </w:rPr>
      </w:pPr>
    </w:p>
    <w:p w14:paraId="5973C0D3" w14:textId="31135729" w:rsidR="00E65D08" w:rsidRPr="00DC6F30" w:rsidRDefault="006209D3" w:rsidP="00503DE1">
      <w:pPr>
        <w:autoSpaceDE w:val="0"/>
        <w:autoSpaceDN w:val="0"/>
        <w:adjustRightInd w:val="0"/>
        <w:spacing w:after="120" w:line="240" w:lineRule="auto"/>
        <w:rPr>
          <w:rFonts w:ascii="Times New Roman" w:hAnsi="Times New Roman" w:cs="Times New Roman"/>
          <w:b/>
          <w:color w:val="00B050"/>
          <w:sz w:val="24"/>
          <w:szCs w:val="27"/>
          <w:shd w:val="clear" w:color="auto" w:fill="FFFFFF"/>
        </w:rPr>
      </w:pPr>
      <w:r w:rsidRPr="00DC6F30">
        <w:rPr>
          <w:rFonts w:ascii="Times New Roman" w:hAnsi="Times New Roman" w:cs="Times New Roman"/>
          <w:b/>
          <w:color w:val="00B050"/>
          <w:sz w:val="24"/>
          <w:szCs w:val="27"/>
          <w:shd w:val="clear" w:color="auto" w:fill="FFFFFF"/>
        </w:rPr>
        <w:t>GOVERNMENT REPORTS (issued through a federal/state entity)</w:t>
      </w:r>
    </w:p>
    <w:p w14:paraId="48B956EA" w14:textId="565C153B" w:rsidR="00E65D08" w:rsidRPr="00DC6F30" w:rsidRDefault="00E65D08" w:rsidP="006209D3">
      <w:pPr>
        <w:ind w:left="426" w:hanging="426"/>
        <w:rPr>
          <w:rStyle w:val="Emphasis"/>
          <w:rFonts w:ascii="Times New Roman" w:hAnsi="Times New Roman" w:cs="Times New Roman"/>
          <w:i w:val="0"/>
        </w:rPr>
      </w:pPr>
      <w:r w:rsidRPr="00DC6F30">
        <w:rPr>
          <w:rStyle w:val="Emphasis"/>
          <w:rFonts w:ascii="Times New Roman" w:hAnsi="Times New Roman" w:cs="Times New Roman"/>
          <w:i w:val="0"/>
        </w:rPr>
        <w:t>U.S. Department of Health and Human Services, National Institutes of Health, National Cancer Institute. (2016). </w:t>
      </w:r>
      <w:r w:rsidRPr="00DC6F30">
        <w:rPr>
          <w:rStyle w:val="Emphasis"/>
          <w:rFonts w:ascii="Times New Roman" w:hAnsi="Times New Roman" w:cs="Times New Roman"/>
        </w:rPr>
        <w:t>Taking part in cancer treatment research studies</w:t>
      </w:r>
      <w:r w:rsidRPr="00DC6F30">
        <w:rPr>
          <w:rStyle w:val="Emphasis"/>
          <w:rFonts w:ascii="Times New Roman" w:hAnsi="Times New Roman" w:cs="Times New Roman"/>
          <w:i w:val="0"/>
        </w:rPr>
        <w:t> (Publication No. 16-6249). Retrieved from </w:t>
      </w:r>
      <w:hyperlink r:id="rId23" w:history="1">
        <w:r w:rsidRPr="00DC6F30">
          <w:rPr>
            <w:rStyle w:val="Emphasis"/>
            <w:rFonts w:ascii="Times New Roman" w:hAnsi="Times New Roman" w:cs="Times New Roman"/>
            <w:i w:val="0"/>
          </w:rPr>
          <w:t>https://www.cancer.gov/publications/patient-education/CRS.pdf</w:t>
        </w:r>
      </w:hyperlink>
    </w:p>
    <w:p w14:paraId="2330AB4C" w14:textId="67807871" w:rsidR="006209D3" w:rsidRPr="00DC6F30" w:rsidRDefault="006209D3" w:rsidP="006209D3">
      <w:pPr>
        <w:ind w:left="426" w:hanging="426"/>
        <w:rPr>
          <w:rFonts w:ascii="Times New Roman" w:hAnsi="Times New Roman" w:cs="Times New Roman"/>
        </w:rPr>
      </w:pPr>
      <w:r w:rsidRPr="00DC6F30">
        <w:rPr>
          <w:rFonts w:ascii="Times New Roman" w:hAnsi="Times New Roman" w:cs="Times New Roman"/>
        </w:rPr>
        <w:lastRenderedPageBreak/>
        <w:t xml:space="preserve">AASHTO (American Association of State Highway and Transportation Officials) (2014). </w:t>
      </w:r>
      <w:r w:rsidRPr="00DC6F30">
        <w:rPr>
          <w:rFonts w:ascii="Times New Roman" w:hAnsi="Times New Roman" w:cs="Times New Roman"/>
          <w:i/>
          <w:iCs/>
        </w:rPr>
        <w:t>Guide Specifications for LRFD Seismic Bridge Design</w:t>
      </w:r>
      <w:r w:rsidRPr="00DC6F30">
        <w:rPr>
          <w:rFonts w:ascii="Times New Roman" w:hAnsi="Times New Roman" w:cs="Times New Roman"/>
        </w:rPr>
        <w:t>, 2nd Ed., 2014 interim. Publication No. FHWA-NHI-15-004. AASHTO, Washington, D.C.</w:t>
      </w:r>
    </w:p>
    <w:p w14:paraId="4372F70A" w14:textId="2C7C09E9" w:rsidR="00326779" w:rsidRPr="00DC6F30" w:rsidRDefault="00326779" w:rsidP="003B068E">
      <w:pPr>
        <w:autoSpaceDE w:val="0"/>
        <w:autoSpaceDN w:val="0"/>
        <w:adjustRightInd w:val="0"/>
        <w:spacing w:after="0" w:line="240" w:lineRule="auto"/>
        <w:rPr>
          <w:rFonts w:ascii="Times New Roman" w:hAnsi="Times New Roman" w:cs="Times New Roman"/>
          <w:color w:val="000000"/>
          <w:sz w:val="27"/>
          <w:szCs w:val="27"/>
          <w:shd w:val="clear" w:color="auto" w:fill="FFFFFF"/>
        </w:rPr>
      </w:pPr>
    </w:p>
    <w:p w14:paraId="1B9FDDA1" w14:textId="35445950" w:rsidR="005923BB" w:rsidRPr="00DC6F30" w:rsidRDefault="006209D3" w:rsidP="00503DE1">
      <w:pPr>
        <w:autoSpaceDE w:val="0"/>
        <w:autoSpaceDN w:val="0"/>
        <w:adjustRightInd w:val="0"/>
        <w:spacing w:after="120" w:line="240" w:lineRule="auto"/>
        <w:rPr>
          <w:rFonts w:ascii="Times New Roman" w:hAnsi="Times New Roman" w:cs="Times New Roman"/>
          <w:b/>
          <w:color w:val="00B050"/>
          <w:sz w:val="24"/>
          <w:szCs w:val="27"/>
          <w:shd w:val="clear" w:color="auto" w:fill="FFFFFF"/>
        </w:rPr>
      </w:pPr>
      <w:r w:rsidRPr="00DC6F30">
        <w:rPr>
          <w:rFonts w:ascii="Times New Roman" w:hAnsi="Times New Roman" w:cs="Times New Roman"/>
          <w:b/>
          <w:color w:val="00B050"/>
          <w:sz w:val="24"/>
          <w:szCs w:val="27"/>
          <w:shd w:val="clear" w:color="auto" w:fill="FFFFFF"/>
        </w:rPr>
        <w:t>TECHNICAL REPORTS (cited by the author)</w:t>
      </w:r>
    </w:p>
    <w:p w14:paraId="0B4F5FF2" w14:textId="2928A81F" w:rsidR="00E65D08" w:rsidRPr="00DC6F30" w:rsidRDefault="00E65D08" w:rsidP="006209D3">
      <w:pPr>
        <w:autoSpaceDE w:val="0"/>
        <w:autoSpaceDN w:val="0"/>
        <w:adjustRightInd w:val="0"/>
        <w:spacing w:after="0" w:line="240" w:lineRule="auto"/>
        <w:ind w:left="567" w:hanging="567"/>
        <w:rPr>
          <w:rFonts w:ascii="Times New Roman" w:hAnsi="Times New Roman" w:cs="Times New Roman"/>
          <w:color w:val="333333"/>
          <w:szCs w:val="18"/>
          <w:shd w:val="clear" w:color="auto" w:fill="FFFFFF"/>
        </w:rPr>
      </w:pPr>
      <w:r w:rsidRPr="00DC6F30">
        <w:rPr>
          <w:rFonts w:ascii="Times New Roman" w:hAnsi="Times New Roman" w:cs="Times New Roman"/>
          <w:color w:val="333333"/>
          <w:szCs w:val="18"/>
          <w:shd w:val="clear" w:color="auto" w:fill="FFFFFF"/>
          <w:lang w:val="de-DE"/>
        </w:rPr>
        <w:t>Ebert, S. A., &amp; Davey, C. M. (2013). </w:t>
      </w:r>
      <w:r w:rsidRPr="00DC6F30">
        <w:rPr>
          <w:rStyle w:val="Emphasis"/>
          <w:rFonts w:ascii="Times New Roman" w:hAnsi="Times New Roman" w:cs="Times New Roman"/>
          <w:color w:val="333333"/>
          <w:szCs w:val="18"/>
          <w:shd w:val="clear" w:color="auto" w:fill="FFFFFF"/>
        </w:rPr>
        <w:t>The contribution of microfinance</w:t>
      </w:r>
      <w:r w:rsidR="006209D3" w:rsidRPr="00DC6F30">
        <w:rPr>
          <w:rStyle w:val="Emphasis"/>
          <w:rFonts w:ascii="Times New Roman" w:hAnsi="Times New Roman" w:cs="Times New Roman"/>
          <w:color w:val="333333"/>
          <w:szCs w:val="18"/>
          <w:shd w:val="clear" w:color="auto" w:fill="FFFFFF"/>
        </w:rPr>
        <w:t xml:space="preserve"> </w:t>
      </w:r>
      <w:r w:rsidRPr="00DC6F30">
        <w:rPr>
          <w:rStyle w:val="Emphasis"/>
          <w:rFonts w:ascii="Times New Roman" w:hAnsi="Times New Roman" w:cs="Times New Roman"/>
          <w:color w:val="333333"/>
          <w:szCs w:val="18"/>
          <w:shd w:val="clear" w:color="auto" w:fill="FFFFFF"/>
        </w:rPr>
        <w:t>institutions to poverty reduction in Tanzania</w:t>
      </w:r>
      <w:r w:rsidRPr="00DC6F30">
        <w:rPr>
          <w:rFonts w:ascii="Times New Roman" w:hAnsi="Times New Roman" w:cs="Times New Roman"/>
          <w:color w:val="333333"/>
          <w:szCs w:val="18"/>
          <w:shd w:val="clear" w:color="auto" w:fill="FFFFFF"/>
        </w:rPr>
        <w:t> (Research Report</w:t>
      </w:r>
      <w:r w:rsidR="006209D3" w:rsidRPr="00DC6F30">
        <w:rPr>
          <w:rFonts w:ascii="Times New Roman" w:hAnsi="Times New Roman" w:cs="Times New Roman"/>
          <w:color w:val="333333"/>
          <w:szCs w:val="18"/>
          <w:shd w:val="clear" w:color="auto" w:fill="FFFFFF"/>
        </w:rPr>
        <w:t xml:space="preserve"> </w:t>
      </w:r>
      <w:r w:rsidRPr="00DC6F30">
        <w:rPr>
          <w:rFonts w:ascii="Times New Roman" w:hAnsi="Times New Roman" w:cs="Times New Roman"/>
          <w:color w:val="333333"/>
          <w:szCs w:val="18"/>
          <w:shd w:val="clear" w:color="auto" w:fill="FFFFFF"/>
        </w:rPr>
        <w:t>No.63). Retrieved from Research on Poverty Alleviation website: http://www.repoa.or.tz</w:t>
      </w:r>
      <w:r w:rsidRPr="00DC6F30">
        <w:rPr>
          <w:rFonts w:ascii="Times New Roman" w:hAnsi="Times New Roman" w:cs="Times New Roman"/>
          <w:color w:val="000000"/>
          <w:szCs w:val="18"/>
          <w:shd w:val="clear" w:color="auto" w:fill="FFFFFF"/>
        </w:rPr>
        <w:t> </w:t>
      </w:r>
      <w:r w:rsidRPr="00DC6F30">
        <w:rPr>
          <w:rFonts w:ascii="Times New Roman" w:hAnsi="Times New Roman" w:cs="Times New Roman"/>
          <w:color w:val="333333"/>
          <w:szCs w:val="18"/>
          <w:shd w:val="clear" w:color="auto" w:fill="FFFFFF"/>
        </w:rPr>
        <w:t>/documents/Publications/Reports/63.pdf</w:t>
      </w:r>
    </w:p>
    <w:p w14:paraId="7F206CF9" w14:textId="77777777" w:rsidR="00E65D08" w:rsidRPr="00DC6F30" w:rsidRDefault="00E65D08" w:rsidP="003B068E">
      <w:pPr>
        <w:autoSpaceDE w:val="0"/>
        <w:autoSpaceDN w:val="0"/>
        <w:adjustRightInd w:val="0"/>
        <w:spacing w:after="0" w:line="240" w:lineRule="auto"/>
        <w:rPr>
          <w:rFonts w:ascii="Times New Roman" w:hAnsi="Times New Roman" w:cs="Times New Roman"/>
          <w:color w:val="333333"/>
          <w:sz w:val="18"/>
          <w:szCs w:val="18"/>
          <w:shd w:val="clear" w:color="auto" w:fill="FFFFFF"/>
        </w:rPr>
      </w:pPr>
    </w:p>
    <w:p w14:paraId="1A019727" w14:textId="2B39DE54" w:rsidR="00E65D08" w:rsidRPr="00DC6F30" w:rsidRDefault="00E65D08" w:rsidP="00E65D08">
      <w:pPr>
        <w:kinsoku w:val="0"/>
        <w:overflowPunct w:val="0"/>
        <w:autoSpaceDE w:val="0"/>
        <w:autoSpaceDN w:val="0"/>
        <w:adjustRightInd w:val="0"/>
        <w:spacing w:after="0" w:line="244" w:lineRule="auto"/>
        <w:ind w:left="279" w:right="116" w:hanging="240"/>
        <w:jc w:val="both"/>
        <w:rPr>
          <w:rFonts w:ascii="Times New Roman" w:hAnsi="Times New Roman" w:cs="Times New Roman"/>
          <w:color w:val="231F20"/>
          <w:szCs w:val="17"/>
        </w:rPr>
      </w:pPr>
      <w:r w:rsidRPr="00DC6F30">
        <w:rPr>
          <w:rFonts w:ascii="Times New Roman" w:hAnsi="Times New Roman" w:cs="Times New Roman"/>
          <w:color w:val="231F20"/>
          <w:szCs w:val="17"/>
          <w:lang w:val="de-DE"/>
        </w:rPr>
        <w:t xml:space="preserve">Yen, W. P., G. Chen, I. Buckle, T. Allen, D. Alzamora, J. Ger, and J. G. </w:t>
      </w:r>
      <w:bookmarkStart w:id="28" w:name="bookmark6"/>
      <w:bookmarkEnd w:id="28"/>
      <w:r w:rsidRPr="00DC6F30">
        <w:rPr>
          <w:rFonts w:ascii="Times New Roman" w:hAnsi="Times New Roman" w:cs="Times New Roman"/>
          <w:color w:val="231F20"/>
          <w:szCs w:val="17"/>
          <w:lang w:val="de-DE"/>
        </w:rPr>
        <w:t xml:space="preserve">Arias. </w:t>
      </w:r>
      <w:r w:rsidR="00C20A65" w:rsidRPr="003770F2">
        <w:rPr>
          <w:rFonts w:ascii="Times New Roman" w:hAnsi="Times New Roman" w:cs="Times New Roman"/>
          <w:color w:val="231F20"/>
          <w:szCs w:val="17"/>
        </w:rPr>
        <w:t>(</w:t>
      </w:r>
      <w:r w:rsidRPr="00DC6F30">
        <w:rPr>
          <w:rFonts w:ascii="Times New Roman" w:hAnsi="Times New Roman" w:cs="Times New Roman"/>
          <w:color w:val="231F20"/>
          <w:szCs w:val="17"/>
        </w:rPr>
        <w:t>2011</w:t>
      </w:r>
      <w:r w:rsidR="00C20A65">
        <w:rPr>
          <w:rFonts w:ascii="Times New Roman" w:hAnsi="Times New Roman" w:cs="Times New Roman"/>
          <w:color w:val="231F20"/>
          <w:szCs w:val="17"/>
        </w:rPr>
        <w:t>)</w:t>
      </w:r>
      <w:r w:rsidRPr="00DC6F30">
        <w:rPr>
          <w:rFonts w:ascii="Times New Roman" w:hAnsi="Times New Roman" w:cs="Times New Roman"/>
          <w:color w:val="231F20"/>
          <w:szCs w:val="17"/>
        </w:rPr>
        <w:t xml:space="preserve">. </w:t>
      </w:r>
      <w:r w:rsidRPr="00DC6F30">
        <w:rPr>
          <w:rFonts w:ascii="Times New Roman" w:hAnsi="Times New Roman" w:cs="Times New Roman"/>
          <w:i/>
          <w:iCs/>
          <w:color w:val="231F20"/>
          <w:szCs w:val="17"/>
        </w:rPr>
        <w:t>Post-earthquake reconnaissance report on transportation infrastructure: Impact of the February 7, 2010, offshore Maule earth- quake in Chile</w:t>
      </w:r>
      <w:r w:rsidRPr="00DC6F30">
        <w:rPr>
          <w:rFonts w:ascii="Times New Roman" w:hAnsi="Times New Roman" w:cs="Times New Roman"/>
          <w:color w:val="231F20"/>
          <w:szCs w:val="17"/>
        </w:rPr>
        <w:t xml:space="preserve">. Rep. No. FWWA-HRT-11-030. Washington, DC: </w:t>
      </w:r>
      <w:bookmarkStart w:id="29" w:name="bookmark3"/>
      <w:bookmarkStart w:id="30" w:name="bookmark12"/>
      <w:bookmarkEnd w:id="29"/>
      <w:bookmarkEnd w:id="30"/>
      <w:r w:rsidRPr="00DC6F30">
        <w:rPr>
          <w:rFonts w:ascii="Times New Roman" w:hAnsi="Times New Roman" w:cs="Times New Roman"/>
          <w:color w:val="231F20"/>
          <w:szCs w:val="17"/>
        </w:rPr>
        <w:t>Federal Highway Administration.</w:t>
      </w:r>
    </w:p>
    <w:p w14:paraId="2C5D9931" w14:textId="77777777" w:rsidR="006209D3" w:rsidRPr="00DC6F30" w:rsidRDefault="006209D3" w:rsidP="00E65D08">
      <w:pPr>
        <w:kinsoku w:val="0"/>
        <w:overflowPunct w:val="0"/>
        <w:autoSpaceDE w:val="0"/>
        <w:autoSpaceDN w:val="0"/>
        <w:adjustRightInd w:val="0"/>
        <w:spacing w:after="0" w:line="244" w:lineRule="auto"/>
        <w:ind w:left="279" w:right="116" w:hanging="240"/>
        <w:jc w:val="both"/>
        <w:rPr>
          <w:rFonts w:ascii="Times New Roman" w:hAnsi="Times New Roman" w:cs="Times New Roman"/>
          <w:color w:val="231F20"/>
          <w:sz w:val="24"/>
          <w:szCs w:val="17"/>
        </w:rPr>
      </w:pPr>
    </w:p>
    <w:p w14:paraId="15AC4C8E" w14:textId="53FD5186" w:rsidR="006209D3" w:rsidRPr="00DC6F30" w:rsidRDefault="006209D3" w:rsidP="006209D3">
      <w:pPr>
        <w:pStyle w:val="BodyText"/>
        <w:kinsoku w:val="0"/>
        <w:overflowPunct w:val="0"/>
        <w:ind w:left="567" w:right="4" w:hanging="567"/>
        <w:jc w:val="both"/>
        <w:rPr>
          <w:sz w:val="22"/>
        </w:rPr>
      </w:pPr>
      <w:r w:rsidRPr="00DC6F30">
        <w:rPr>
          <w:sz w:val="22"/>
        </w:rPr>
        <w:t xml:space="preserve">Brown, D.A., Turner, J.P., and Castelli, R.J. (2010). </w:t>
      </w:r>
      <w:r w:rsidRPr="00DC6F30">
        <w:rPr>
          <w:i/>
          <w:sz w:val="22"/>
        </w:rPr>
        <w:t>Drilled Shafts: Construction Procedures and LRFD Design Methods</w:t>
      </w:r>
      <w:r w:rsidRPr="00DC6F30">
        <w:rPr>
          <w:sz w:val="22"/>
        </w:rPr>
        <w:t>. Publication FHWA-NHI-10-016, Washington, DC: Federal Highway Administration.</w:t>
      </w:r>
    </w:p>
    <w:p w14:paraId="23793DB7" w14:textId="63D81BAD" w:rsidR="006209D3" w:rsidRPr="00DC6F30" w:rsidRDefault="006209D3" w:rsidP="006209D3">
      <w:pPr>
        <w:pStyle w:val="BodyText"/>
        <w:kinsoku w:val="0"/>
        <w:overflowPunct w:val="0"/>
        <w:ind w:left="567" w:right="4" w:hanging="567"/>
        <w:jc w:val="both"/>
        <w:rPr>
          <w:sz w:val="20"/>
        </w:rPr>
      </w:pPr>
    </w:p>
    <w:p w14:paraId="4AF56C0A" w14:textId="77777777" w:rsidR="006209D3" w:rsidRPr="00DC6F30" w:rsidRDefault="006209D3" w:rsidP="006209D3">
      <w:pPr>
        <w:autoSpaceDE w:val="0"/>
        <w:autoSpaceDN w:val="0"/>
        <w:adjustRightInd w:val="0"/>
        <w:spacing w:after="0" w:line="240" w:lineRule="auto"/>
        <w:rPr>
          <w:rFonts w:ascii="Times New Roman" w:hAnsi="Times New Roman" w:cs="Times New Roman"/>
          <w:b/>
          <w:color w:val="000000"/>
          <w:sz w:val="27"/>
          <w:szCs w:val="27"/>
          <w:shd w:val="clear" w:color="auto" w:fill="FFFFFF"/>
        </w:rPr>
      </w:pPr>
    </w:p>
    <w:p w14:paraId="443E9699" w14:textId="4322E358" w:rsidR="006209D3" w:rsidRPr="00DC6F30" w:rsidRDefault="006209D3" w:rsidP="00503DE1">
      <w:pPr>
        <w:autoSpaceDE w:val="0"/>
        <w:autoSpaceDN w:val="0"/>
        <w:adjustRightInd w:val="0"/>
        <w:spacing w:after="120" w:line="240" w:lineRule="auto"/>
        <w:rPr>
          <w:rFonts w:ascii="Times New Roman" w:hAnsi="Times New Roman" w:cs="Times New Roman"/>
          <w:b/>
          <w:color w:val="00B050"/>
          <w:sz w:val="24"/>
          <w:szCs w:val="27"/>
          <w:shd w:val="clear" w:color="auto" w:fill="FFFFFF"/>
        </w:rPr>
      </w:pPr>
      <w:r w:rsidRPr="00DC6F30">
        <w:rPr>
          <w:rFonts w:ascii="Times New Roman" w:hAnsi="Times New Roman" w:cs="Times New Roman"/>
          <w:b/>
          <w:color w:val="00B050"/>
          <w:sz w:val="24"/>
          <w:szCs w:val="27"/>
          <w:shd w:val="clear" w:color="auto" w:fill="FFFFFF"/>
        </w:rPr>
        <w:t>CITING A WEBSITE</w:t>
      </w:r>
    </w:p>
    <w:p w14:paraId="302432B1" w14:textId="77777777" w:rsidR="006209D3" w:rsidRPr="00DC6F30" w:rsidRDefault="006209D3" w:rsidP="00503DE1">
      <w:pPr>
        <w:shd w:val="clear" w:color="auto" w:fill="FFFFFF"/>
        <w:spacing w:after="100" w:afterAutospacing="1" w:line="240" w:lineRule="auto"/>
        <w:ind w:left="425" w:hanging="425"/>
        <w:rPr>
          <w:rFonts w:ascii="Times New Roman" w:eastAsia="Times New Roman" w:hAnsi="Times New Roman" w:cs="Times New Roman"/>
          <w:szCs w:val="24"/>
        </w:rPr>
      </w:pPr>
      <w:r w:rsidRPr="00DC6F30">
        <w:rPr>
          <w:rFonts w:ascii="Times New Roman" w:eastAsia="Times New Roman" w:hAnsi="Times New Roman" w:cs="Times New Roman"/>
          <w:szCs w:val="24"/>
        </w:rPr>
        <w:t>Mitchell, J.A. (2017, May 21). </w:t>
      </w:r>
      <w:r w:rsidRPr="00DC6F30">
        <w:rPr>
          <w:rFonts w:ascii="Times New Roman" w:eastAsia="Times New Roman" w:hAnsi="Times New Roman" w:cs="Times New Roman"/>
          <w:i/>
          <w:iCs/>
          <w:szCs w:val="24"/>
        </w:rPr>
        <w:t>How and when to reference</w:t>
      </w:r>
      <w:r w:rsidRPr="00DC6F30">
        <w:rPr>
          <w:rFonts w:ascii="Times New Roman" w:eastAsia="Times New Roman" w:hAnsi="Times New Roman" w:cs="Times New Roman"/>
          <w:szCs w:val="24"/>
        </w:rPr>
        <w:t>. Retrieved from  </w:t>
      </w:r>
      <w:hyperlink r:id="rId24" w:history="1">
        <w:r w:rsidRPr="00DC6F30">
          <w:rPr>
            <w:rFonts w:ascii="Times New Roman" w:eastAsia="Times New Roman" w:hAnsi="Times New Roman" w:cs="Times New Roman"/>
            <w:szCs w:val="24"/>
            <w:u w:val="single"/>
          </w:rPr>
          <w:t>https://www.howandwhentoreference.com.</w:t>
        </w:r>
      </w:hyperlink>
    </w:p>
    <w:p w14:paraId="3B9A698D" w14:textId="4A7D574A" w:rsidR="00B3301D" w:rsidRDefault="00B3301D" w:rsidP="003B068E">
      <w:pPr>
        <w:autoSpaceDE w:val="0"/>
        <w:autoSpaceDN w:val="0"/>
        <w:adjustRightInd w:val="0"/>
        <w:spacing w:after="0" w:line="240" w:lineRule="auto"/>
        <w:rPr>
          <w:rFonts w:ascii="Helvetica" w:hAnsi="Helvetica"/>
          <w:color w:val="000000"/>
          <w:sz w:val="27"/>
          <w:szCs w:val="27"/>
          <w:shd w:val="clear" w:color="auto" w:fill="FFFFFF"/>
        </w:rPr>
      </w:pPr>
    </w:p>
    <w:p w14:paraId="458A8F05" w14:textId="77777777" w:rsidR="005E08C4" w:rsidRDefault="005E08C4" w:rsidP="003B068E">
      <w:pPr>
        <w:autoSpaceDE w:val="0"/>
        <w:autoSpaceDN w:val="0"/>
        <w:adjustRightInd w:val="0"/>
        <w:spacing w:after="0" w:line="240" w:lineRule="auto"/>
        <w:rPr>
          <w:rFonts w:ascii="Helvetica" w:hAnsi="Helvetica"/>
          <w:color w:val="000000"/>
          <w:sz w:val="27"/>
          <w:szCs w:val="27"/>
          <w:shd w:val="clear" w:color="auto" w:fill="FFFFFF"/>
        </w:rPr>
      </w:pPr>
    </w:p>
    <w:p w14:paraId="4505FB50" w14:textId="77777777" w:rsidR="00B3301D" w:rsidRDefault="00875269" w:rsidP="00B3301D">
      <w:pPr>
        <w:rPr>
          <w:rFonts w:ascii="Times New Roman" w:hAnsi="Times New Roman" w:cs="Times New Roman"/>
          <w:b/>
          <w:sz w:val="28"/>
        </w:rPr>
      </w:pPr>
      <w:bookmarkStart w:id="31" w:name="_Hlk113588626"/>
      <w:r w:rsidRPr="00B3301D">
        <w:rPr>
          <w:rFonts w:ascii="Times New Roman" w:hAnsi="Times New Roman" w:cs="Times New Roman"/>
          <w:b/>
          <w:sz w:val="28"/>
        </w:rPr>
        <w:t xml:space="preserve">Publication </w:t>
      </w:r>
      <w:r w:rsidR="00B3301D">
        <w:rPr>
          <w:rFonts w:ascii="Times New Roman" w:hAnsi="Times New Roman" w:cs="Times New Roman"/>
          <w:b/>
          <w:sz w:val="28"/>
        </w:rPr>
        <w:t>E</w:t>
      </w:r>
      <w:r w:rsidRPr="00B3301D">
        <w:rPr>
          <w:rFonts w:ascii="Times New Roman" w:hAnsi="Times New Roman" w:cs="Times New Roman"/>
          <w:b/>
          <w:sz w:val="28"/>
        </w:rPr>
        <w:t>thics</w:t>
      </w:r>
    </w:p>
    <w:p w14:paraId="03CC851F" w14:textId="77777777" w:rsidR="00316351" w:rsidRDefault="00316351" w:rsidP="009F384C">
      <w:pPr>
        <w:spacing w:line="360" w:lineRule="auto"/>
        <w:rPr>
          <w:rFonts w:ascii="Times New Roman" w:hAnsi="Times New Roman" w:cs="Times New Roman"/>
          <w:sz w:val="24"/>
        </w:rPr>
      </w:pPr>
      <w:r>
        <w:rPr>
          <w:rFonts w:ascii="Times New Roman" w:hAnsi="Times New Roman" w:cs="Times New Roman"/>
          <w:sz w:val="24"/>
        </w:rPr>
        <w:t>A detailed guide on the Journal’s publication ethics and code of conduct can be accessed on the Journal website. Upon submitting a manuscript into the Editorial Manager, the Journal assumes that all authors are familiar with the publication ethics of the Journal and take responsibility in reviewing and following the Journal’s ethics guidelines.</w:t>
      </w:r>
    </w:p>
    <w:p w14:paraId="74A3613C" w14:textId="06A701A2" w:rsidR="00503DE1" w:rsidRPr="00BF2651" w:rsidRDefault="00316351" w:rsidP="009F384C">
      <w:pPr>
        <w:spacing w:line="360" w:lineRule="auto"/>
        <w:rPr>
          <w:rFonts w:ascii="Times New Roman" w:hAnsi="Times New Roman" w:cs="Times New Roman"/>
          <w:sz w:val="24"/>
          <w:szCs w:val="24"/>
        </w:rPr>
      </w:pPr>
      <w:r>
        <w:rPr>
          <w:rFonts w:ascii="Times New Roman" w:hAnsi="Times New Roman" w:cs="Times New Roman"/>
          <w:sz w:val="24"/>
        </w:rPr>
        <w:t xml:space="preserve"> </w:t>
      </w:r>
      <w:bookmarkEnd w:id="31"/>
    </w:p>
    <w:p w14:paraId="11B96C5C" w14:textId="77777777" w:rsidR="00503DE1" w:rsidRDefault="00BF2651" w:rsidP="00503DE1">
      <w:pPr>
        <w:spacing w:after="120" w:line="240" w:lineRule="auto"/>
        <w:rPr>
          <w:rFonts w:ascii="Times New Roman" w:hAnsi="Times New Roman" w:cs="Times New Roman"/>
          <w:b/>
          <w:sz w:val="28"/>
        </w:rPr>
      </w:pPr>
      <w:r w:rsidRPr="00BF2651">
        <w:rPr>
          <w:rFonts w:ascii="Times New Roman" w:hAnsi="Times New Roman" w:cs="Times New Roman"/>
          <w:b/>
          <w:sz w:val="28"/>
        </w:rPr>
        <w:t>Digital Object Identifier</w:t>
      </w:r>
      <w:r w:rsidR="00503DE1">
        <w:rPr>
          <w:rFonts w:ascii="Times New Roman" w:hAnsi="Times New Roman" w:cs="Times New Roman"/>
          <w:b/>
          <w:sz w:val="28"/>
        </w:rPr>
        <w:t xml:space="preserve"> </w:t>
      </w:r>
    </w:p>
    <w:p w14:paraId="4DEFA658" w14:textId="3B029EE1" w:rsidR="007F5D2A" w:rsidRDefault="00BF2651" w:rsidP="000A6528">
      <w:pPr>
        <w:spacing w:line="360" w:lineRule="auto"/>
        <w:rPr>
          <w:rFonts w:ascii="Times New Roman" w:hAnsi="Times New Roman" w:cs="Times New Roman"/>
          <w:sz w:val="24"/>
        </w:rPr>
      </w:pPr>
      <w:r w:rsidRPr="00BF2651">
        <w:rPr>
          <w:rFonts w:ascii="Times New Roman" w:hAnsi="Times New Roman" w:cs="Times New Roman"/>
          <w:sz w:val="24"/>
        </w:rPr>
        <w:t xml:space="preserve">The Digital Object Identifier (DOI) is a unique identifier assigned to a document by the publisher and registered with </w:t>
      </w:r>
      <w:proofErr w:type="spellStart"/>
      <w:r w:rsidRPr="00BF2651">
        <w:rPr>
          <w:rFonts w:ascii="Times New Roman" w:hAnsi="Times New Roman" w:cs="Times New Roman"/>
          <w:sz w:val="24"/>
        </w:rPr>
        <w:t>CrossRef</w:t>
      </w:r>
      <w:proofErr w:type="spellEnd"/>
      <w:r w:rsidRPr="00BF2651">
        <w:rPr>
          <w:rFonts w:ascii="Times New Roman" w:hAnsi="Times New Roman" w:cs="Times New Roman"/>
          <w:sz w:val="24"/>
        </w:rPr>
        <w:t>. The assigned DOI never changes and therefore is the ideal way to cite and link to electronic documents</w:t>
      </w:r>
      <w:r w:rsidR="00316351">
        <w:rPr>
          <w:rFonts w:ascii="Times New Roman" w:hAnsi="Times New Roman" w:cs="Times New Roman"/>
          <w:sz w:val="24"/>
        </w:rPr>
        <w:t>. DOIs are</w:t>
      </w:r>
      <w:r w:rsidRPr="00BF2651">
        <w:rPr>
          <w:rFonts w:ascii="Times New Roman" w:hAnsi="Times New Roman" w:cs="Times New Roman"/>
          <w:sz w:val="24"/>
        </w:rPr>
        <w:t xml:space="preserve"> particular</w:t>
      </w:r>
      <w:r w:rsidR="00243803">
        <w:rPr>
          <w:rFonts w:ascii="Times New Roman" w:hAnsi="Times New Roman" w:cs="Times New Roman"/>
          <w:sz w:val="24"/>
        </w:rPr>
        <w:t>ly</w:t>
      </w:r>
      <w:r w:rsidR="00316351">
        <w:rPr>
          <w:rFonts w:ascii="Times New Roman" w:hAnsi="Times New Roman" w:cs="Times New Roman"/>
          <w:sz w:val="24"/>
        </w:rPr>
        <w:t xml:space="preserve"> helpful for “preprint” articles</w:t>
      </w:r>
      <w:r w:rsidRPr="00BF2651">
        <w:rPr>
          <w:rFonts w:ascii="Times New Roman" w:hAnsi="Times New Roman" w:cs="Times New Roman"/>
          <w:sz w:val="24"/>
        </w:rPr>
        <w:t xml:space="preserve"> </w:t>
      </w:r>
      <w:r w:rsidR="00316351">
        <w:rPr>
          <w:rFonts w:ascii="Times New Roman" w:hAnsi="Times New Roman" w:cs="Times New Roman"/>
          <w:sz w:val="24"/>
        </w:rPr>
        <w:t>which can be cited without having</w:t>
      </w:r>
      <w:r w:rsidRPr="00BF2651">
        <w:rPr>
          <w:rFonts w:ascii="Times New Roman" w:hAnsi="Times New Roman" w:cs="Times New Roman"/>
          <w:sz w:val="24"/>
        </w:rPr>
        <w:t xml:space="preserve"> received full bibliographic information.</w:t>
      </w:r>
      <w:r>
        <w:rPr>
          <w:rFonts w:ascii="Times New Roman" w:hAnsi="Times New Roman" w:cs="Times New Roman"/>
          <w:sz w:val="24"/>
        </w:rPr>
        <w:t xml:space="preserve"> Each manuscript submitted to the DFI journal will receive a DOI. DOI’s are also recommended to be included in all references wherever available.</w:t>
      </w:r>
    </w:p>
    <w:p w14:paraId="766EDF86" w14:textId="1053096D" w:rsidR="00192836" w:rsidRDefault="00192836" w:rsidP="00503DE1">
      <w:pPr>
        <w:spacing w:after="120" w:line="360" w:lineRule="auto"/>
        <w:jc w:val="both"/>
        <w:rPr>
          <w:rFonts w:ascii="Arial" w:hAnsi="Arial" w:cs="Arial"/>
          <w:sz w:val="20"/>
        </w:rPr>
      </w:pPr>
      <w:r w:rsidRPr="00192836">
        <w:rPr>
          <w:rFonts w:ascii="Times New Roman" w:hAnsi="Times New Roman" w:cs="Times New Roman"/>
          <w:b/>
          <w:sz w:val="28"/>
        </w:rPr>
        <w:lastRenderedPageBreak/>
        <w:t>Language</w:t>
      </w:r>
      <w:r w:rsidRPr="00664E17">
        <w:rPr>
          <w:rFonts w:ascii="Arial" w:hAnsi="Arial" w:cs="Arial"/>
          <w:sz w:val="20"/>
        </w:rPr>
        <w:br/>
      </w:r>
      <w:r w:rsidRPr="00192836">
        <w:rPr>
          <w:rFonts w:ascii="Times New Roman" w:hAnsi="Times New Roman" w:cs="Times New Roman"/>
          <w:sz w:val="24"/>
        </w:rPr>
        <w:t>DFI recommends that all non-native English-speaking authors ask a native English speaker or professional language-editing service to review their manuscript before submission. This is not mandatory but will help ensure that journal editors and reviewers fully understand the academic content of the article. The only accepted language for any manuscript submitted to the DFI Journal is English.</w:t>
      </w:r>
    </w:p>
    <w:p w14:paraId="7DCD6092" w14:textId="20DE0792" w:rsidR="007F5D2A" w:rsidRPr="00BF2651" w:rsidRDefault="007F5D2A" w:rsidP="00503DE1">
      <w:pPr>
        <w:rPr>
          <w:rFonts w:ascii="Times New Roman" w:hAnsi="Times New Roman" w:cs="Times New Roman"/>
          <w:b/>
          <w:sz w:val="28"/>
        </w:rPr>
      </w:pPr>
      <w:r w:rsidRPr="00BF2651">
        <w:rPr>
          <w:rFonts w:ascii="Times New Roman" w:hAnsi="Times New Roman" w:cs="Times New Roman"/>
          <w:b/>
          <w:sz w:val="28"/>
        </w:rPr>
        <w:t>Review</w:t>
      </w:r>
    </w:p>
    <w:p w14:paraId="4AFEC2BD" w14:textId="6E95E524" w:rsidR="007F5D2A" w:rsidRPr="00192836" w:rsidRDefault="007F5D2A" w:rsidP="00192836">
      <w:pPr>
        <w:autoSpaceDE w:val="0"/>
        <w:autoSpaceDN w:val="0"/>
        <w:adjustRightInd w:val="0"/>
        <w:spacing w:after="0" w:line="360" w:lineRule="auto"/>
        <w:jc w:val="both"/>
        <w:rPr>
          <w:rFonts w:ascii="Times New Roman" w:hAnsi="Times New Roman" w:cs="Times New Roman"/>
          <w:sz w:val="24"/>
        </w:rPr>
      </w:pPr>
      <w:r w:rsidRPr="00192836">
        <w:rPr>
          <w:rFonts w:ascii="Times New Roman" w:hAnsi="Times New Roman" w:cs="Times New Roman"/>
          <w:sz w:val="24"/>
        </w:rPr>
        <w:t xml:space="preserve">Authors </w:t>
      </w:r>
      <w:r w:rsidR="0008018C">
        <w:rPr>
          <w:rFonts w:ascii="Times New Roman" w:hAnsi="Times New Roman" w:cs="Times New Roman"/>
          <w:sz w:val="24"/>
        </w:rPr>
        <w:t>can make suggestions on</w:t>
      </w:r>
      <w:r w:rsidRPr="00192836">
        <w:rPr>
          <w:rFonts w:ascii="Times New Roman" w:hAnsi="Times New Roman" w:cs="Times New Roman"/>
          <w:sz w:val="24"/>
        </w:rPr>
        <w:t xml:space="preserve"> which editor they would like to handle their manuscript at the time of submission.</w:t>
      </w:r>
      <w:r w:rsidR="00192836" w:rsidRPr="00192836">
        <w:rPr>
          <w:rFonts w:ascii="Times New Roman" w:hAnsi="Times New Roman" w:cs="Times New Roman"/>
          <w:sz w:val="24"/>
        </w:rPr>
        <w:t xml:space="preserve"> Suggestions for reviewers with justification of their qualification can be made through the editorial manager. Review results are directly reported to the authors through the Editors of the Journal.</w:t>
      </w:r>
      <w:r w:rsidR="0008018C">
        <w:rPr>
          <w:rFonts w:ascii="Times New Roman" w:hAnsi="Times New Roman" w:cs="Times New Roman"/>
          <w:sz w:val="24"/>
        </w:rPr>
        <w:t xml:space="preserve"> Review guidelines are available on DFI’s Journal webpage.</w:t>
      </w:r>
    </w:p>
    <w:p w14:paraId="3F37C64F" w14:textId="77777777" w:rsidR="00BF2651" w:rsidRDefault="00BF2651" w:rsidP="007F5D2A">
      <w:pPr>
        <w:autoSpaceDE w:val="0"/>
        <w:autoSpaceDN w:val="0"/>
        <w:adjustRightInd w:val="0"/>
        <w:spacing w:after="0" w:line="240" w:lineRule="auto"/>
        <w:rPr>
          <w:rFonts w:ascii="Times New Roman" w:hAnsi="Times New Roman" w:cs="Times New Roman"/>
          <w:sz w:val="24"/>
          <w:szCs w:val="24"/>
        </w:rPr>
      </w:pPr>
    </w:p>
    <w:p w14:paraId="4901E4B6" w14:textId="18F8B23D" w:rsidR="00BF2651" w:rsidRDefault="00BF2651" w:rsidP="00192836">
      <w:pPr>
        <w:spacing w:line="360" w:lineRule="auto"/>
        <w:jc w:val="both"/>
        <w:rPr>
          <w:rFonts w:ascii="Times New Roman" w:hAnsi="Times New Roman" w:cs="Times New Roman"/>
          <w:sz w:val="24"/>
          <w:szCs w:val="24"/>
        </w:rPr>
      </w:pPr>
      <w:bookmarkStart w:id="32" w:name="Proofs"/>
      <w:r w:rsidRPr="00BF2651">
        <w:rPr>
          <w:rFonts w:ascii="Times New Roman" w:hAnsi="Times New Roman" w:cs="Times New Roman"/>
          <w:b/>
          <w:sz w:val="28"/>
        </w:rPr>
        <w:t xml:space="preserve">Proofs </w:t>
      </w:r>
      <w:bookmarkEnd w:id="32"/>
      <w:r w:rsidRPr="00634908">
        <w:rPr>
          <w:rFonts w:ascii="Arial" w:hAnsi="Arial" w:cs="Arial"/>
          <w:b/>
          <w:bCs/>
          <w:color w:val="006600"/>
          <w:sz w:val="20"/>
        </w:rPr>
        <w:br/>
      </w:r>
      <w:r>
        <w:rPr>
          <w:rFonts w:ascii="Times New Roman" w:hAnsi="Times New Roman" w:cs="Times New Roman"/>
          <w:sz w:val="24"/>
          <w:szCs w:val="24"/>
        </w:rPr>
        <w:t>Following acceptance of the paper, p</w:t>
      </w:r>
      <w:r w:rsidRPr="00BF2651">
        <w:rPr>
          <w:rFonts w:ascii="Times New Roman" w:hAnsi="Times New Roman" w:cs="Times New Roman"/>
          <w:sz w:val="24"/>
          <w:szCs w:val="24"/>
        </w:rPr>
        <w:t>roofs will be supplied by email to the</w:t>
      </w:r>
      <w:r w:rsidRPr="00BF2651">
        <w:rPr>
          <w:rFonts w:ascii="Times New Roman" w:hAnsi="Times New Roman" w:cs="Times New Roman"/>
          <w:color w:val="FF0000"/>
          <w:sz w:val="24"/>
          <w:szCs w:val="24"/>
        </w:rPr>
        <w:t xml:space="preserve"> </w:t>
      </w:r>
      <w:r w:rsidRPr="00BF2651">
        <w:rPr>
          <w:rFonts w:ascii="Times New Roman" w:hAnsi="Times New Roman" w:cs="Times New Roman"/>
          <w:color w:val="000000" w:themeColor="text1"/>
          <w:sz w:val="24"/>
          <w:szCs w:val="24"/>
        </w:rPr>
        <w:t>corresponding</w:t>
      </w:r>
      <w:r w:rsidRPr="00BF2651">
        <w:rPr>
          <w:rFonts w:ascii="Times New Roman" w:hAnsi="Times New Roman" w:cs="Times New Roman"/>
          <w:color w:val="FF0000"/>
          <w:sz w:val="24"/>
          <w:szCs w:val="24"/>
        </w:rPr>
        <w:t xml:space="preserve"> </w:t>
      </w:r>
      <w:r w:rsidRPr="00BF2651">
        <w:rPr>
          <w:rFonts w:ascii="Times New Roman" w:hAnsi="Times New Roman" w:cs="Times New Roman"/>
          <w:sz w:val="24"/>
          <w:szCs w:val="24"/>
        </w:rPr>
        <w:t xml:space="preserve">author. Proofs will be supplied for checking and making essential typographical corrections only, not for general revision, alteration, or changes to illustrations. Revised proofs will not be supplied to authors. Authors should pay attention to numerical data and equations. Significant changes to the article at proof stage will only be considered in exceptional circumstances </w:t>
      </w:r>
      <w:r w:rsidR="00FF561F">
        <w:rPr>
          <w:rFonts w:ascii="Times New Roman" w:hAnsi="Times New Roman" w:cs="Times New Roman"/>
          <w:sz w:val="24"/>
          <w:szCs w:val="24"/>
        </w:rPr>
        <w:t xml:space="preserve">and </w:t>
      </w:r>
      <w:r w:rsidRPr="00BF2651">
        <w:rPr>
          <w:rFonts w:ascii="Times New Roman" w:hAnsi="Times New Roman" w:cs="Times New Roman"/>
          <w:sz w:val="24"/>
          <w:szCs w:val="24"/>
        </w:rPr>
        <w:t>at the editor’s discretion. Authors may be asked to bear the cost of excessive changes, other than those caused by typesetting errors.</w:t>
      </w:r>
    </w:p>
    <w:p w14:paraId="7832CDF9" w14:textId="77777777" w:rsidR="00BF2651" w:rsidRPr="00BF2651" w:rsidRDefault="00BF2651" w:rsidP="000646F9">
      <w:pPr>
        <w:spacing w:line="360" w:lineRule="auto"/>
        <w:jc w:val="both"/>
        <w:rPr>
          <w:rFonts w:ascii="Times New Roman" w:hAnsi="Times New Roman" w:cs="Times New Roman"/>
          <w:sz w:val="24"/>
          <w:szCs w:val="24"/>
        </w:rPr>
      </w:pPr>
    </w:p>
    <w:sectPr w:rsidR="00BF2651" w:rsidRPr="00BF2651">
      <w:foot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E2AE4" w14:textId="77777777" w:rsidR="00C33FB0" w:rsidRDefault="00C33FB0" w:rsidP="00211428">
      <w:pPr>
        <w:spacing w:after="0" w:line="240" w:lineRule="auto"/>
      </w:pPr>
      <w:r>
        <w:separator/>
      </w:r>
    </w:p>
  </w:endnote>
  <w:endnote w:type="continuationSeparator" w:id="0">
    <w:p w14:paraId="5B4D0009" w14:textId="77777777" w:rsidR="00C33FB0" w:rsidRDefault="00C33FB0" w:rsidP="0021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rriweather">
    <w:charset w:val="00"/>
    <w:family w:val="auto"/>
    <w:pitch w:val="variable"/>
    <w:sig w:usb0="20000207" w:usb1="00000002"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971433"/>
      <w:docPartObj>
        <w:docPartGallery w:val="Page Numbers (Bottom of Page)"/>
        <w:docPartUnique/>
      </w:docPartObj>
    </w:sdtPr>
    <w:sdtEndPr>
      <w:rPr>
        <w:noProof/>
      </w:rPr>
    </w:sdtEndPr>
    <w:sdtContent>
      <w:p w14:paraId="50416A3F" w14:textId="25717207" w:rsidR="00205DF1" w:rsidRDefault="00205DF1">
        <w:pPr>
          <w:pStyle w:val="Footer"/>
          <w:jc w:val="center"/>
        </w:pPr>
        <w:r>
          <w:fldChar w:fldCharType="begin"/>
        </w:r>
        <w:r>
          <w:instrText xml:space="preserve"> PAGE   \* MERGEFORMAT </w:instrText>
        </w:r>
        <w:r>
          <w:fldChar w:fldCharType="separate"/>
        </w:r>
        <w:r w:rsidR="00963CED">
          <w:rPr>
            <w:noProof/>
          </w:rPr>
          <w:t>17</w:t>
        </w:r>
        <w:r>
          <w:rPr>
            <w:noProof/>
          </w:rPr>
          <w:fldChar w:fldCharType="end"/>
        </w:r>
      </w:p>
    </w:sdtContent>
  </w:sdt>
  <w:p w14:paraId="0B8B76EF" w14:textId="77777777" w:rsidR="00205DF1" w:rsidRDefault="00205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90AE5" w14:textId="77777777" w:rsidR="00C33FB0" w:rsidRDefault="00C33FB0" w:rsidP="00211428">
      <w:pPr>
        <w:spacing w:after="0" w:line="240" w:lineRule="auto"/>
      </w:pPr>
      <w:r>
        <w:separator/>
      </w:r>
    </w:p>
  </w:footnote>
  <w:footnote w:type="continuationSeparator" w:id="0">
    <w:p w14:paraId="281D732D" w14:textId="77777777" w:rsidR="00C33FB0" w:rsidRDefault="00C33FB0" w:rsidP="00211428">
      <w:pPr>
        <w:spacing w:after="0" w:line="240" w:lineRule="auto"/>
      </w:pPr>
      <w:r>
        <w:continuationSeparator/>
      </w:r>
    </w:p>
  </w:footnote>
  <w:footnote w:id="1">
    <w:p w14:paraId="50E89E57" w14:textId="2BDDACB6" w:rsidR="00B3301D" w:rsidRDefault="00B3301D">
      <w:pPr>
        <w:pStyle w:val="FootnoteText"/>
      </w:pPr>
      <w:r>
        <w:rPr>
          <w:rStyle w:val="FootnoteReference"/>
        </w:rPr>
        <w:footnoteRef/>
      </w:r>
      <w:r>
        <w:t xml:space="preserve"> Position, Affiliation/Institution/Company, </w:t>
      </w:r>
      <w:r w:rsidR="00CB5234">
        <w:t xml:space="preserve">Full Mailing Address, </w:t>
      </w:r>
      <w:r>
        <w:t xml:space="preserve">City, </w:t>
      </w:r>
      <w:r w:rsidR="00CB5234">
        <w:t xml:space="preserve">Zip Code, </w:t>
      </w:r>
      <w:r>
        <w:t>Country</w:t>
      </w:r>
      <w:r w:rsidR="00A85672">
        <w:t>, email</w:t>
      </w:r>
      <w:r w:rsidR="00A85672" w:rsidRPr="00A85672">
        <w:rPr>
          <w:vertAlign w:val="subscript"/>
        </w:rPr>
        <w:t>(optional)</w:t>
      </w:r>
    </w:p>
  </w:footnote>
  <w:footnote w:id="2">
    <w:p w14:paraId="5702EE39" w14:textId="56ADD6F0" w:rsidR="00B3301D" w:rsidRDefault="00B3301D">
      <w:pPr>
        <w:pStyle w:val="FootnoteText"/>
      </w:pPr>
      <w:r>
        <w:rPr>
          <w:rStyle w:val="FootnoteReference"/>
        </w:rPr>
        <w:footnoteRef/>
      </w:r>
      <w:r>
        <w:t xml:space="preserve"> Co-editor in Chief DFI Journal, Deep Foundation </w:t>
      </w:r>
      <w:proofErr w:type="gramStart"/>
      <w:r>
        <w:t xml:space="preserve">Institute, </w:t>
      </w:r>
      <w:r w:rsidR="00CB5234">
        <w:t xml:space="preserve"> </w:t>
      </w:r>
      <w:r w:rsidR="00A85672">
        <w:t>123</w:t>
      </w:r>
      <w:proofErr w:type="gramEnd"/>
      <w:r w:rsidR="00CB5234">
        <w:t xml:space="preserve"> XXX Street, </w:t>
      </w:r>
      <w:r w:rsidR="00A85672">
        <w:t>Sequatchie</w:t>
      </w:r>
      <w:r w:rsidR="00310C57">
        <w:t xml:space="preserve">, </w:t>
      </w:r>
      <w:r w:rsidR="00A85672">
        <w:t>TN</w:t>
      </w:r>
      <w:r w:rsidR="00310C57">
        <w:t xml:space="preserve">, </w:t>
      </w:r>
      <w:r w:rsidR="00A85672">
        <w:t>65zx5</w:t>
      </w:r>
      <w:r w:rsidR="00CB5234">
        <w:t xml:space="preserve">, </w:t>
      </w:r>
      <w:r w:rsidR="00310C57">
        <w:t>USA</w:t>
      </w:r>
      <w:r w:rsidR="00A85672">
        <w:t>, email</w:t>
      </w:r>
      <w:r w:rsidR="00A85672" w:rsidRPr="00A85672">
        <w:rPr>
          <w:vertAlign w:val="subscript"/>
        </w:rPr>
        <w:t>(opt)</w:t>
      </w:r>
    </w:p>
    <w:p w14:paraId="2679F67F" w14:textId="406FA14E" w:rsidR="00B3301D" w:rsidRDefault="00B3301D">
      <w:pPr>
        <w:pStyle w:val="FootnoteText"/>
      </w:pPr>
      <w:r>
        <w:t>*</w:t>
      </w:r>
      <w:r w:rsidRPr="00D101C0">
        <w:rPr>
          <w:i/>
        </w:rPr>
        <w:t xml:space="preserve">Corresponding author: </w:t>
      </w:r>
      <w:hyperlink r:id="rId1" w:history="1">
        <w:r w:rsidR="000C083B" w:rsidRPr="006C61C3">
          <w:rPr>
            <w:rStyle w:val="Hyperlink"/>
            <w:i/>
          </w:rPr>
          <w:t>alemnitz@uci.edu</w:t>
        </w:r>
      </w:hyperlink>
      <w:r w:rsidR="000C083B">
        <w:rPr>
          <w:i/>
        </w:rPr>
        <w:t xml:space="preserve"> </w:t>
      </w:r>
      <w:r w:rsidRPr="00D101C0">
        <w:rPr>
          <w:i/>
        </w:rPr>
        <w:t xml:space="preserve"> (o</w:t>
      </w:r>
      <w:r>
        <w:rPr>
          <w:i/>
        </w:rPr>
        <w:t xml:space="preserve">r </w:t>
      </w:r>
      <w:hyperlink r:id="rId2" w:history="1">
        <w:r w:rsidRPr="00D101C0">
          <w:rPr>
            <w:rStyle w:val="Hyperlink"/>
            <w:i/>
          </w:rPr>
          <w:t>tim@dba.world</w:t>
        </w:r>
      </w:hyperlink>
      <w:r w:rsidRPr="00D101C0">
        <w:rPr>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2888"/>
    <w:multiLevelType w:val="multilevel"/>
    <w:tmpl w:val="285E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06D1C"/>
    <w:multiLevelType w:val="multilevel"/>
    <w:tmpl w:val="55C2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86D46"/>
    <w:multiLevelType w:val="multilevel"/>
    <w:tmpl w:val="AE84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55153"/>
    <w:multiLevelType w:val="multilevel"/>
    <w:tmpl w:val="68E8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9215CE"/>
    <w:multiLevelType w:val="hybridMultilevel"/>
    <w:tmpl w:val="77100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A92D90"/>
    <w:multiLevelType w:val="hybridMultilevel"/>
    <w:tmpl w:val="82521A44"/>
    <w:lvl w:ilvl="0" w:tplc="CD98D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AA2A8D"/>
    <w:multiLevelType w:val="hybridMultilevel"/>
    <w:tmpl w:val="32DEE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31508E"/>
    <w:multiLevelType w:val="multilevel"/>
    <w:tmpl w:val="6096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106410">
    <w:abstractNumId w:val="2"/>
  </w:num>
  <w:num w:numId="2" w16cid:durableId="1417894403">
    <w:abstractNumId w:val="7"/>
  </w:num>
  <w:num w:numId="3" w16cid:durableId="542794953">
    <w:abstractNumId w:val="1"/>
  </w:num>
  <w:num w:numId="4" w16cid:durableId="1593978061">
    <w:abstractNumId w:val="5"/>
  </w:num>
  <w:num w:numId="5" w16cid:durableId="1760057351">
    <w:abstractNumId w:val="6"/>
  </w:num>
  <w:num w:numId="6" w16cid:durableId="1824856589">
    <w:abstractNumId w:val="4"/>
  </w:num>
  <w:num w:numId="7" w16cid:durableId="300352617">
    <w:abstractNumId w:val="0"/>
  </w:num>
  <w:num w:numId="8" w16cid:durableId="1271626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797"/>
    <w:rsid w:val="000646F9"/>
    <w:rsid w:val="0008018C"/>
    <w:rsid w:val="0009356F"/>
    <w:rsid w:val="000A3C41"/>
    <w:rsid w:val="000A6528"/>
    <w:rsid w:val="000C083B"/>
    <w:rsid w:val="000E67AC"/>
    <w:rsid w:val="001075A5"/>
    <w:rsid w:val="00124BA0"/>
    <w:rsid w:val="0014228E"/>
    <w:rsid w:val="001546AC"/>
    <w:rsid w:val="00163523"/>
    <w:rsid w:val="001667EB"/>
    <w:rsid w:val="00171412"/>
    <w:rsid w:val="0018589C"/>
    <w:rsid w:val="00192836"/>
    <w:rsid w:val="001B24CC"/>
    <w:rsid w:val="00205DF1"/>
    <w:rsid w:val="00211428"/>
    <w:rsid w:val="00213698"/>
    <w:rsid w:val="002145BA"/>
    <w:rsid w:val="00220416"/>
    <w:rsid w:val="00243803"/>
    <w:rsid w:val="0024655F"/>
    <w:rsid w:val="0025203F"/>
    <w:rsid w:val="002A6134"/>
    <w:rsid w:val="002A7C9C"/>
    <w:rsid w:val="002D20A1"/>
    <w:rsid w:val="00310C57"/>
    <w:rsid w:val="00316351"/>
    <w:rsid w:val="00326779"/>
    <w:rsid w:val="00332ED8"/>
    <w:rsid w:val="0036409D"/>
    <w:rsid w:val="00364B06"/>
    <w:rsid w:val="003770F2"/>
    <w:rsid w:val="003B068E"/>
    <w:rsid w:val="003B24B0"/>
    <w:rsid w:val="003E121A"/>
    <w:rsid w:val="00401B16"/>
    <w:rsid w:val="00403E0A"/>
    <w:rsid w:val="00463F79"/>
    <w:rsid w:val="0047316C"/>
    <w:rsid w:val="004B79B4"/>
    <w:rsid w:val="004E43FF"/>
    <w:rsid w:val="004F092F"/>
    <w:rsid w:val="004F2A7C"/>
    <w:rsid w:val="00503DE1"/>
    <w:rsid w:val="00505028"/>
    <w:rsid w:val="00525B19"/>
    <w:rsid w:val="00526EAF"/>
    <w:rsid w:val="005432EA"/>
    <w:rsid w:val="00582D1A"/>
    <w:rsid w:val="00582F11"/>
    <w:rsid w:val="005923BB"/>
    <w:rsid w:val="005C4B35"/>
    <w:rsid w:val="005C54F9"/>
    <w:rsid w:val="005D64B7"/>
    <w:rsid w:val="005E08C4"/>
    <w:rsid w:val="005F6A3B"/>
    <w:rsid w:val="00612D4A"/>
    <w:rsid w:val="006209D3"/>
    <w:rsid w:val="00663B82"/>
    <w:rsid w:val="006F2ADC"/>
    <w:rsid w:val="00724413"/>
    <w:rsid w:val="00775C8C"/>
    <w:rsid w:val="007C5000"/>
    <w:rsid w:val="007E7176"/>
    <w:rsid w:val="007F00BE"/>
    <w:rsid w:val="007F33E5"/>
    <w:rsid w:val="007F51FC"/>
    <w:rsid w:val="007F5330"/>
    <w:rsid w:val="007F5D2A"/>
    <w:rsid w:val="00804945"/>
    <w:rsid w:val="00830571"/>
    <w:rsid w:val="00844640"/>
    <w:rsid w:val="00844AB9"/>
    <w:rsid w:val="00861D7F"/>
    <w:rsid w:val="00875269"/>
    <w:rsid w:val="0088261A"/>
    <w:rsid w:val="008C3DE8"/>
    <w:rsid w:val="008E2858"/>
    <w:rsid w:val="009105BC"/>
    <w:rsid w:val="009153FC"/>
    <w:rsid w:val="00916037"/>
    <w:rsid w:val="00963CED"/>
    <w:rsid w:val="00971177"/>
    <w:rsid w:val="009E24E9"/>
    <w:rsid w:val="009F2032"/>
    <w:rsid w:val="009F384C"/>
    <w:rsid w:val="00A058CB"/>
    <w:rsid w:val="00A63117"/>
    <w:rsid w:val="00A85672"/>
    <w:rsid w:val="00AE60AD"/>
    <w:rsid w:val="00B16830"/>
    <w:rsid w:val="00B22B18"/>
    <w:rsid w:val="00B319E1"/>
    <w:rsid w:val="00B32818"/>
    <w:rsid w:val="00B3301D"/>
    <w:rsid w:val="00BA5797"/>
    <w:rsid w:val="00BF2651"/>
    <w:rsid w:val="00C20A65"/>
    <w:rsid w:val="00C33FB0"/>
    <w:rsid w:val="00C62C8F"/>
    <w:rsid w:val="00C76C0D"/>
    <w:rsid w:val="00C82528"/>
    <w:rsid w:val="00CB5234"/>
    <w:rsid w:val="00CF70D9"/>
    <w:rsid w:val="00D101C0"/>
    <w:rsid w:val="00D16093"/>
    <w:rsid w:val="00D65102"/>
    <w:rsid w:val="00D94941"/>
    <w:rsid w:val="00DA4BE5"/>
    <w:rsid w:val="00DC6F30"/>
    <w:rsid w:val="00DE3AA2"/>
    <w:rsid w:val="00DE7D2C"/>
    <w:rsid w:val="00E17482"/>
    <w:rsid w:val="00E65D08"/>
    <w:rsid w:val="00E65F4D"/>
    <w:rsid w:val="00E83B71"/>
    <w:rsid w:val="00EA2B99"/>
    <w:rsid w:val="00EF5B3B"/>
    <w:rsid w:val="00F11DA8"/>
    <w:rsid w:val="00F2102A"/>
    <w:rsid w:val="00F3337C"/>
    <w:rsid w:val="00F877C6"/>
    <w:rsid w:val="00F93C17"/>
    <w:rsid w:val="00FF561F"/>
    <w:rsid w:val="00FF5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0BBF7"/>
  <w15:chartTrackingRefBased/>
  <w15:docId w15:val="{2179665A-ADAE-4A7F-A6C4-032F69A0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579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16093"/>
    <w:rPr>
      <w:color w:val="0000FF"/>
      <w:u w:val="single"/>
    </w:rPr>
  </w:style>
  <w:style w:type="character" w:customStyle="1" w:styleId="UnresolvedMention1">
    <w:name w:val="Unresolved Mention1"/>
    <w:basedOn w:val="DefaultParagraphFont"/>
    <w:uiPriority w:val="99"/>
    <w:semiHidden/>
    <w:unhideWhenUsed/>
    <w:rsid w:val="00D16093"/>
    <w:rPr>
      <w:color w:val="605E5C"/>
      <w:shd w:val="clear" w:color="auto" w:fill="E1DFDD"/>
    </w:rPr>
  </w:style>
  <w:style w:type="paragraph" w:styleId="FootnoteText">
    <w:name w:val="footnote text"/>
    <w:basedOn w:val="Normal"/>
    <w:link w:val="FootnoteTextChar"/>
    <w:uiPriority w:val="99"/>
    <w:semiHidden/>
    <w:unhideWhenUsed/>
    <w:rsid w:val="002114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1428"/>
    <w:rPr>
      <w:sz w:val="20"/>
      <w:szCs w:val="20"/>
    </w:rPr>
  </w:style>
  <w:style w:type="character" w:styleId="FootnoteReference">
    <w:name w:val="footnote reference"/>
    <w:basedOn w:val="DefaultParagraphFont"/>
    <w:uiPriority w:val="99"/>
    <w:semiHidden/>
    <w:unhideWhenUsed/>
    <w:rsid w:val="00211428"/>
    <w:rPr>
      <w:vertAlign w:val="superscript"/>
    </w:rPr>
  </w:style>
  <w:style w:type="character" w:styleId="Emphasis">
    <w:name w:val="Emphasis"/>
    <w:basedOn w:val="DefaultParagraphFont"/>
    <w:uiPriority w:val="20"/>
    <w:qFormat/>
    <w:rsid w:val="00F2102A"/>
    <w:rPr>
      <w:i/>
      <w:iCs/>
    </w:rPr>
  </w:style>
  <w:style w:type="character" w:styleId="CommentReference">
    <w:name w:val="annotation reference"/>
    <w:basedOn w:val="DefaultParagraphFont"/>
    <w:uiPriority w:val="99"/>
    <w:unhideWhenUsed/>
    <w:rsid w:val="00E65D08"/>
    <w:rPr>
      <w:sz w:val="16"/>
      <w:szCs w:val="16"/>
    </w:rPr>
  </w:style>
  <w:style w:type="paragraph" w:styleId="CommentText">
    <w:name w:val="annotation text"/>
    <w:basedOn w:val="Normal"/>
    <w:link w:val="CommentTextChar"/>
    <w:uiPriority w:val="99"/>
    <w:unhideWhenUsed/>
    <w:rsid w:val="00E65D08"/>
    <w:pPr>
      <w:spacing w:line="240" w:lineRule="auto"/>
    </w:pPr>
    <w:rPr>
      <w:sz w:val="20"/>
      <w:szCs w:val="20"/>
    </w:rPr>
  </w:style>
  <w:style w:type="character" w:customStyle="1" w:styleId="CommentTextChar">
    <w:name w:val="Comment Text Char"/>
    <w:basedOn w:val="DefaultParagraphFont"/>
    <w:link w:val="CommentText"/>
    <w:uiPriority w:val="99"/>
    <w:rsid w:val="00E65D08"/>
    <w:rPr>
      <w:sz w:val="20"/>
      <w:szCs w:val="20"/>
    </w:rPr>
  </w:style>
  <w:style w:type="paragraph" w:styleId="CommentSubject">
    <w:name w:val="annotation subject"/>
    <w:basedOn w:val="CommentText"/>
    <w:next w:val="CommentText"/>
    <w:link w:val="CommentSubjectChar"/>
    <w:uiPriority w:val="99"/>
    <w:semiHidden/>
    <w:unhideWhenUsed/>
    <w:rsid w:val="00E65D08"/>
    <w:rPr>
      <w:b/>
      <w:bCs/>
    </w:rPr>
  </w:style>
  <w:style w:type="character" w:customStyle="1" w:styleId="CommentSubjectChar">
    <w:name w:val="Comment Subject Char"/>
    <w:basedOn w:val="CommentTextChar"/>
    <w:link w:val="CommentSubject"/>
    <w:uiPriority w:val="99"/>
    <w:semiHidden/>
    <w:rsid w:val="00E65D08"/>
    <w:rPr>
      <w:b/>
      <w:bCs/>
      <w:sz w:val="20"/>
      <w:szCs w:val="20"/>
    </w:rPr>
  </w:style>
  <w:style w:type="paragraph" w:styleId="BalloonText">
    <w:name w:val="Balloon Text"/>
    <w:basedOn w:val="Normal"/>
    <w:link w:val="BalloonTextChar"/>
    <w:uiPriority w:val="99"/>
    <w:semiHidden/>
    <w:unhideWhenUsed/>
    <w:rsid w:val="00E65D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D08"/>
    <w:rPr>
      <w:rFonts w:ascii="Segoe UI" w:hAnsi="Segoe UI" w:cs="Segoe UI"/>
      <w:sz w:val="18"/>
      <w:szCs w:val="18"/>
    </w:rPr>
  </w:style>
  <w:style w:type="paragraph" w:styleId="BodyText">
    <w:name w:val="Body Text"/>
    <w:basedOn w:val="Normal"/>
    <w:link w:val="BodyTextChar"/>
    <w:uiPriority w:val="1"/>
    <w:qFormat/>
    <w:rsid w:val="00E65D08"/>
    <w:pPr>
      <w:autoSpaceDE w:val="0"/>
      <w:autoSpaceDN w:val="0"/>
      <w:adjustRightInd w:val="0"/>
      <w:spacing w:after="0" w:line="240" w:lineRule="auto"/>
      <w:ind w:left="4181" w:right="4181"/>
      <w:jc w:val="center"/>
    </w:pPr>
    <w:rPr>
      <w:rFonts w:ascii="Times New Roman" w:hAnsi="Times New Roman" w:cs="Times New Roman"/>
      <w:sz w:val="17"/>
      <w:szCs w:val="17"/>
    </w:rPr>
  </w:style>
  <w:style w:type="character" w:customStyle="1" w:styleId="BodyTextChar">
    <w:name w:val="Body Text Char"/>
    <w:basedOn w:val="DefaultParagraphFont"/>
    <w:link w:val="BodyText"/>
    <w:uiPriority w:val="1"/>
    <w:rsid w:val="00E65D08"/>
    <w:rPr>
      <w:rFonts w:ascii="Times New Roman" w:hAnsi="Times New Roman" w:cs="Times New Roman"/>
      <w:sz w:val="17"/>
      <w:szCs w:val="17"/>
    </w:rPr>
  </w:style>
  <w:style w:type="paragraph" w:styleId="NormalWeb">
    <w:name w:val="Normal (Web)"/>
    <w:basedOn w:val="Normal"/>
    <w:uiPriority w:val="99"/>
    <w:semiHidden/>
    <w:unhideWhenUsed/>
    <w:rsid w:val="007F51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51FC"/>
    <w:rPr>
      <w:b/>
      <w:bCs/>
    </w:rPr>
  </w:style>
  <w:style w:type="paragraph" w:styleId="ListParagraph">
    <w:name w:val="List Paragraph"/>
    <w:basedOn w:val="Normal"/>
    <w:uiPriority w:val="34"/>
    <w:qFormat/>
    <w:rsid w:val="006209D3"/>
    <w:pPr>
      <w:ind w:left="720"/>
      <w:contextualSpacing/>
    </w:pPr>
  </w:style>
  <w:style w:type="paragraph" w:styleId="Bibliography">
    <w:name w:val="Bibliography"/>
    <w:basedOn w:val="Normal"/>
    <w:next w:val="Normal"/>
    <w:uiPriority w:val="37"/>
    <w:semiHidden/>
    <w:unhideWhenUsed/>
    <w:rsid w:val="006209D3"/>
  </w:style>
  <w:style w:type="paragraph" w:styleId="NoSpacing">
    <w:name w:val="No Spacing"/>
    <w:uiPriority w:val="1"/>
    <w:qFormat/>
    <w:rsid w:val="006209D3"/>
    <w:pPr>
      <w:spacing w:after="0" w:line="240" w:lineRule="auto"/>
    </w:pPr>
  </w:style>
  <w:style w:type="paragraph" w:styleId="Header">
    <w:name w:val="header"/>
    <w:basedOn w:val="Normal"/>
    <w:link w:val="HeaderChar"/>
    <w:uiPriority w:val="99"/>
    <w:unhideWhenUsed/>
    <w:rsid w:val="00205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DF1"/>
  </w:style>
  <w:style w:type="paragraph" w:styleId="Footer">
    <w:name w:val="footer"/>
    <w:basedOn w:val="Normal"/>
    <w:link w:val="FooterChar"/>
    <w:uiPriority w:val="99"/>
    <w:unhideWhenUsed/>
    <w:rsid w:val="00205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DF1"/>
  </w:style>
  <w:style w:type="character" w:styleId="PlaceholderText">
    <w:name w:val="Placeholder Text"/>
    <w:basedOn w:val="DefaultParagraphFont"/>
    <w:uiPriority w:val="99"/>
    <w:semiHidden/>
    <w:rsid w:val="009105BC"/>
    <w:rPr>
      <w:color w:val="808080"/>
    </w:rPr>
  </w:style>
  <w:style w:type="paragraph" w:styleId="Revision">
    <w:name w:val="Revision"/>
    <w:hidden/>
    <w:uiPriority w:val="99"/>
    <w:semiHidden/>
    <w:rsid w:val="00310C57"/>
    <w:pPr>
      <w:spacing w:after="0" w:line="240" w:lineRule="auto"/>
    </w:pPr>
  </w:style>
  <w:style w:type="character" w:styleId="FollowedHyperlink">
    <w:name w:val="FollowedHyperlink"/>
    <w:basedOn w:val="DefaultParagraphFont"/>
    <w:uiPriority w:val="99"/>
    <w:semiHidden/>
    <w:unhideWhenUsed/>
    <w:rsid w:val="0047316C"/>
    <w:rPr>
      <w:color w:val="954F72" w:themeColor="followedHyperlink"/>
      <w:u w:val="single"/>
    </w:rPr>
  </w:style>
  <w:style w:type="character" w:styleId="UnresolvedMention">
    <w:name w:val="Unresolved Mention"/>
    <w:basedOn w:val="DefaultParagraphFont"/>
    <w:uiPriority w:val="99"/>
    <w:semiHidden/>
    <w:unhideWhenUsed/>
    <w:rsid w:val="00525B19"/>
    <w:rPr>
      <w:color w:val="605E5C"/>
      <w:shd w:val="clear" w:color="auto" w:fill="E1DFDD"/>
    </w:rPr>
  </w:style>
  <w:style w:type="character" w:customStyle="1" w:styleId="lexicon-term">
    <w:name w:val="lexicon-term"/>
    <w:basedOn w:val="DefaultParagraphFont"/>
    <w:rsid w:val="00775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60578">
      <w:bodyDiv w:val="1"/>
      <w:marLeft w:val="0"/>
      <w:marRight w:val="0"/>
      <w:marTop w:val="0"/>
      <w:marBottom w:val="0"/>
      <w:divBdr>
        <w:top w:val="none" w:sz="0" w:space="0" w:color="auto"/>
        <w:left w:val="none" w:sz="0" w:space="0" w:color="auto"/>
        <w:bottom w:val="none" w:sz="0" w:space="0" w:color="auto"/>
        <w:right w:val="none" w:sz="0" w:space="0" w:color="auto"/>
      </w:divBdr>
    </w:div>
    <w:div w:id="281348393">
      <w:bodyDiv w:val="1"/>
      <w:marLeft w:val="0"/>
      <w:marRight w:val="0"/>
      <w:marTop w:val="0"/>
      <w:marBottom w:val="0"/>
      <w:divBdr>
        <w:top w:val="none" w:sz="0" w:space="0" w:color="auto"/>
        <w:left w:val="none" w:sz="0" w:space="0" w:color="auto"/>
        <w:bottom w:val="none" w:sz="0" w:space="0" w:color="auto"/>
        <w:right w:val="none" w:sz="0" w:space="0" w:color="auto"/>
      </w:divBdr>
    </w:div>
    <w:div w:id="323819284">
      <w:bodyDiv w:val="1"/>
      <w:marLeft w:val="0"/>
      <w:marRight w:val="0"/>
      <w:marTop w:val="0"/>
      <w:marBottom w:val="0"/>
      <w:divBdr>
        <w:top w:val="none" w:sz="0" w:space="0" w:color="auto"/>
        <w:left w:val="none" w:sz="0" w:space="0" w:color="auto"/>
        <w:bottom w:val="none" w:sz="0" w:space="0" w:color="auto"/>
        <w:right w:val="none" w:sz="0" w:space="0" w:color="auto"/>
      </w:divBdr>
    </w:div>
    <w:div w:id="855075371">
      <w:bodyDiv w:val="1"/>
      <w:marLeft w:val="0"/>
      <w:marRight w:val="0"/>
      <w:marTop w:val="0"/>
      <w:marBottom w:val="0"/>
      <w:divBdr>
        <w:top w:val="none" w:sz="0" w:space="0" w:color="auto"/>
        <w:left w:val="none" w:sz="0" w:space="0" w:color="auto"/>
        <w:bottom w:val="none" w:sz="0" w:space="0" w:color="auto"/>
        <w:right w:val="none" w:sz="0" w:space="0" w:color="auto"/>
      </w:divBdr>
    </w:div>
    <w:div w:id="882668386">
      <w:bodyDiv w:val="1"/>
      <w:marLeft w:val="0"/>
      <w:marRight w:val="0"/>
      <w:marTop w:val="0"/>
      <w:marBottom w:val="0"/>
      <w:divBdr>
        <w:top w:val="none" w:sz="0" w:space="0" w:color="auto"/>
        <w:left w:val="none" w:sz="0" w:space="0" w:color="auto"/>
        <w:bottom w:val="none" w:sz="0" w:space="0" w:color="auto"/>
        <w:right w:val="none" w:sz="0" w:space="0" w:color="auto"/>
      </w:divBdr>
    </w:div>
    <w:div w:id="1066496093">
      <w:bodyDiv w:val="1"/>
      <w:marLeft w:val="0"/>
      <w:marRight w:val="0"/>
      <w:marTop w:val="0"/>
      <w:marBottom w:val="0"/>
      <w:divBdr>
        <w:top w:val="none" w:sz="0" w:space="0" w:color="auto"/>
        <w:left w:val="none" w:sz="0" w:space="0" w:color="auto"/>
        <w:bottom w:val="none" w:sz="0" w:space="0" w:color="auto"/>
        <w:right w:val="none" w:sz="0" w:space="0" w:color="auto"/>
      </w:divBdr>
    </w:div>
    <w:div w:id="1107853069">
      <w:bodyDiv w:val="1"/>
      <w:marLeft w:val="0"/>
      <w:marRight w:val="0"/>
      <w:marTop w:val="0"/>
      <w:marBottom w:val="0"/>
      <w:divBdr>
        <w:top w:val="none" w:sz="0" w:space="0" w:color="auto"/>
        <w:left w:val="none" w:sz="0" w:space="0" w:color="auto"/>
        <w:bottom w:val="none" w:sz="0" w:space="0" w:color="auto"/>
        <w:right w:val="none" w:sz="0" w:space="0" w:color="auto"/>
      </w:divBdr>
      <w:divsChild>
        <w:div w:id="750082873">
          <w:marLeft w:val="0"/>
          <w:marRight w:val="0"/>
          <w:marTop w:val="0"/>
          <w:marBottom w:val="0"/>
          <w:divBdr>
            <w:top w:val="none" w:sz="0" w:space="0" w:color="auto"/>
            <w:left w:val="none" w:sz="0" w:space="0" w:color="auto"/>
            <w:bottom w:val="none" w:sz="0" w:space="0" w:color="auto"/>
            <w:right w:val="none" w:sz="0" w:space="0" w:color="auto"/>
          </w:divBdr>
          <w:divsChild>
            <w:div w:id="121341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4568">
      <w:bodyDiv w:val="1"/>
      <w:marLeft w:val="0"/>
      <w:marRight w:val="0"/>
      <w:marTop w:val="0"/>
      <w:marBottom w:val="0"/>
      <w:divBdr>
        <w:top w:val="none" w:sz="0" w:space="0" w:color="auto"/>
        <w:left w:val="none" w:sz="0" w:space="0" w:color="auto"/>
        <w:bottom w:val="none" w:sz="0" w:space="0" w:color="auto"/>
        <w:right w:val="none" w:sz="0" w:space="0" w:color="auto"/>
      </w:divBdr>
    </w:div>
    <w:div w:id="1352754372">
      <w:bodyDiv w:val="1"/>
      <w:marLeft w:val="0"/>
      <w:marRight w:val="0"/>
      <w:marTop w:val="0"/>
      <w:marBottom w:val="0"/>
      <w:divBdr>
        <w:top w:val="none" w:sz="0" w:space="0" w:color="auto"/>
        <w:left w:val="none" w:sz="0" w:space="0" w:color="auto"/>
        <w:bottom w:val="none" w:sz="0" w:space="0" w:color="auto"/>
        <w:right w:val="none" w:sz="0" w:space="0" w:color="auto"/>
      </w:divBdr>
    </w:div>
    <w:div w:id="1436636136">
      <w:bodyDiv w:val="1"/>
      <w:marLeft w:val="0"/>
      <w:marRight w:val="0"/>
      <w:marTop w:val="0"/>
      <w:marBottom w:val="0"/>
      <w:divBdr>
        <w:top w:val="none" w:sz="0" w:space="0" w:color="auto"/>
        <w:left w:val="none" w:sz="0" w:space="0" w:color="auto"/>
        <w:bottom w:val="none" w:sz="0" w:space="0" w:color="auto"/>
        <w:right w:val="none" w:sz="0" w:space="0" w:color="auto"/>
      </w:divBdr>
    </w:div>
    <w:div w:id="1483347234">
      <w:bodyDiv w:val="1"/>
      <w:marLeft w:val="0"/>
      <w:marRight w:val="0"/>
      <w:marTop w:val="0"/>
      <w:marBottom w:val="0"/>
      <w:divBdr>
        <w:top w:val="none" w:sz="0" w:space="0" w:color="auto"/>
        <w:left w:val="none" w:sz="0" w:space="0" w:color="auto"/>
        <w:bottom w:val="none" w:sz="0" w:space="0" w:color="auto"/>
        <w:right w:val="none" w:sz="0" w:space="0" w:color="auto"/>
      </w:divBdr>
    </w:div>
    <w:div w:id="212572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hyperlink" Target="https://apastyle.apa.org/style-grammar-guidelines/references/exampl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cee.nicee.org/wcee/article/16WCEE/WCEE2017-4578.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owl.purdue.edu/owl/research_and_citation/apa_style/apa_style_introduction.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pringer.com/us/editorial-policies/authorship-principles" TargetMode="External"/><Relationship Id="rId20" Type="http://schemas.openxmlformats.org/officeDocument/2006/relationships/hyperlink" Target="http://www.gmagazinecom.au/features/3530/trick-tomat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mendeley.com/reference-management/reference-manager" TargetMode="External"/><Relationship Id="rId5" Type="http://schemas.openxmlformats.org/officeDocument/2006/relationships/webSettings" Target="webSettings.xml"/><Relationship Id="rId15" Type="http://schemas.openxmlformats.org/officeDocument/2006/relationships/hyperlink" Target="https://openai.com/blog/chatgpt/" TargetMode="External"/><Relationship Id="rId23" Type="http://schemas.openxmlformats.org/officeDocument/2006/relationships/hyperlink" Target="https://www.cancer.gov/publications/patient-education/CRS.pdf" TargetMode="External"/><Relationship Id="rId10" Type="http://schemas.openxmlformats.org/officeDocument/2006/relationships/image" Target="media/image2.png"/><Relationship Id="rId19" Type="http://schemas.openxmlformats.org/officeDocument/2006/relationships/hyperlink" Target="https://libguides.nus.edu.sg/c.php?g=145716&amp;p=954481" TargetMode="External"/><Relationship Id="rId4" Type="http://schemas.openxmlformats.org/officeDocument/2006/relationships/settings" Target="settings.xml"/><Relationship Id="rId9" Type="http://schemas.openxmlformats.org/officeDocument/2006/relationships/hyperlink" Target="https://www.editorialmanager.com/dfi/" TargetMode="External"/><Relationship Id="rId14" Type="http://schemas.openxmlformats.org/officeDocument/2006/relationships/oleObject" Target="embeddings/oleObject1.bin"/><Relationship Id="rId22" Type="http://schemas.openxmlformats.org/officeDocument/2006/relationships/hyperlink" Target="http://taylorfrancis.com.u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tim@dba.world" TargetMode="External"/><Relationship Id="rId1" Type="http://schemas.openxmlformats.org/officeDocument/2006/relationships/hyperlink" Target="mailto:alemnitz@uc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8D056-9826-43D7-8D14-529626E6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4573</Words>
  <Characters>26071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Lemnitzer</dc:creator>
  <cp:keywords/>
  <dc:description/>
  <cp:lastModifiedBy>Anne Lemnitzer</cp:lastModifiedBy>
  <cp:revision>6</cp:revision>
  <dcterms:created xsi:type="dcterms:W3CDTF">2024-07-09T15:55:00Z</dcterms:created>
  <dcterms:modified xsi:type="dcterms:W3CDTF">2024-07-09T16:08:00Z</dcterms:modified>
</cp:coreProperties>
</file>